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E3" w:rsidRDefault="000B60E3" w:rsidP="000B60E3">
      <w:pPr>
        <w:jc w:val="right"/>
        <w:rPr>
          <w:rFonts w:ascii="Arial" w:hAnsi="Arial" w:cs="Arial"/>
          <w:b/>
        </w:rPr>
      </w:pPr>
      <w:r>
        <w:rPr>
          <w:rFonts w:ascii="Calibri" w:eastAsia="PMingLiU" w:hAnsi="Calibri" w:cs="Calibri"/>
          <w:b/>
          <w:noProof/>
          <w:sz w:val="32"/>
          <w:szCs w:val="32"/>
          <w:lang w:eastAsia="en-AU"/>
        </w:rPr>
        <w:drawing>
          <wp:inline distT="0" distB="0" distL="0" distR="0">
            <wp:extent cx="26860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276350"/>
                    </a:xfrm>
                    <a:prstGeom prst="rect">
                      <a:avLst/>
                    </a:prstGeom>
                    <a:noFill/>
                    <a:ln>
                      <a:noFill/>
                    </a:ln>
                  </pic:spPr>
                </pic:pic>
              </a:graphicData>
            </a:graphic>
          </wp:inline>
        </w:drawing>
      </w:r>
    </w:p>
    <w:p w:rsidR="000B60E3" w:rsidRDefault="000B60E3" w:rsidP="000B60E3">
      <w:pPr>
        <w:jc w:val="center"/>
        <w:rPr>
          <w:rFonts w:ascii="Arial" w:hAnsi="Arial" w:cs="Arial"/>
          <w:b/>
        </w:rPr>
      </w:pPr>
    </w:p>
    <w:p w:rsidR="000B60E3" w:rsidRDefault="000B60E3" w:rsidP="000B60E3">
      <w:pPr>
        <w:jc w:val="center"/>
        <w:rPr>
          <w:rFonts w:ascii="Arial" w:hAnsi="Arial" w:cs="Arial"/>
          <w:b/>
        </w:rPr>
      </w:pPr>
    </w:p>
    <w:p w:rsidR="000B60E3" w:rsidRDefault="000B60E3" w:rsidP="000B60E3">
      <w:pPr>
        <w:jc w:val="center"/>
        <w:rPr>
          <w:rFonts w:ascii="Arial" w:hAnsi="Arial" w:cs="Arial"/>
          <w:b/>
        </w:rPr>
      </w:pPr>
    </w:p>
    <w:p w:rsidR="000B60E3" w:rsidRDefault="000B60E3" w:rsidP="000B60E3">
      <w:pPr>
        <w:jc w:val="center"/>
        <w:rPr>
          <w:rFonts w:ascii="Arial" w:hAnsi="Arial" w:cs="Arial"/>
          <w:b/>
        </w:rPr>
      </w:pPr>
    </w:p>
    <w:p w:rsidR="000B60E3" w:rsidRDefault="000B60E3" w:rsidP="000B60E3">
      <w:pPr>
        <w:jc w:val="center"/>
        <w:rPr>
          <w:rFonts w:ascii="Arial" w:hAnsi="Arial" w:cs="Arial"/>
          <w:b/>
        </w:rPr>
      </w:pPr>
    </w:p>
    <w:p w:rsidR="000B60E3" w:rsidRDefault="000B60E3" w:rsidP="000B60E3">
      <w:pPr>
        <w:jc w:val="center"/>
        <w:rPr>
          <w:rFonts w:ascii="Arial" w:hAnsi="Arial" w:cs="Arial"/>
          <w:b/>
        </w:rPr>
      </w:pPr>
    </w:p>
    <w:p w:rsidR="000B60E3" w:rsidRDefault="000B60E3" w:rsidP="000B60E3">
      <w:pPr>
        <w:jc w:val="center"/>
        <w:rPr>
          <w:rFonts w:ascii="Arial" w:hAnsi="Arial" w:cs="Arial"/>
          <w:b/>
        </w:rPr>
      </w:pPr>
    </w:p>
    <w:p w:rsidR="000B60E3" w:rsidRDefault="000B60E3" w:rsidP="000B60E3">
      <w:pPr>
        <w:jc w:val="right"/>
        <w:rPr>
          <w:rFonts w:ascii="Arial" w:hAnsi="Arial" w:cs="Arial"/>
          <w:b/>
        </w:rPr>
      </w:pPr>
    </w:p>
    <w:p w:rsidR="000B60E3" w:rsidRPr="00875B44" w:rsidRDefault="000B60E3" w:rsidP="000B60E3">
      <w:pPr>
        <w:jc w:val="right"/>
        <w:rPr>
          <w:rFonts w:ascii="Arial" w:hAnsi="Arial" w:cs="Arial"/>
          <w:b/>
          <w:sz w:val="40"/>
          <w:szCs w:val="40"/>
        </w:rPr>
      </w:pPr>
      <w:proofErr w:type="gramStart"/>
      <w:r w:rsidRPr="00875B44">
        <w:rPr>
          <w:rFonts w:ascii="Arial" w:hAnsi="Arial" w:cs="Arial"/>
          <w:b/>
          <w:sz w:val="40"/>
          <w:szCs w:val="40"/>
        </w:rPr>
        <w:t>THE LORD’S TAVERNERS AUSTRALIA (VICTORIAN BRANCH) INC.</w:t>
      </w:r>
      <w:proofErr w:type="gramEnd"/>
    </w:p>
    <w:p w:rsidR="000B60E3" w:rsidRPr="002C6CB7" w:rsidRDefault="000B60E3" w:rsidP="000B60E3">
      <w:pPr>
        <w:jc w:val="right"/>
        <w:rPr>
          <w:rFonts w:ascii="Arial" w:hAnsi="Arial" w:cs="Arial"/>
          <w:b/>
        </w:rPr>
      </w:pPr>
    </w:p>
    <w:p w:rsidR="000B60E3" w:rsidRPr="002C6CB7" w:rsidRDefault="000B60E3" w:rsidP="000B60E3">
      <w:pPr>
        <w:jc w:val="right"/>
        <w:rPr>
          <w:rFonts w:ascii="Arial" w:hAnsi="Arial" w:cs="Arial"/>
          <w:b/>
        </w:rPr>
      </w:pPr>
    </w:p>
    <w:p w:rsidR="000B60E3" w:rsidRDefault="000B60E3" w:rsidP="000B60E3">
      <w:pPr>
        <w:jc w:val="right"/>
        <w:rPr>
          <w:rFonts w:ascii="Arial" w:hAnsi="Arial" w:cs="Arial"/>
          <w:b/>
        </w:rPr>
      </w:pPr>
    </w:p>
    <w:p w:rsidR="000B60E3" w:rsidRDefault="000B60E3" w:rsidP="000B60E3">
      <w:pPr>
        <w:jc w:val="right"/>
        <w:rPr>
          <w:rFonts w:ascii="Arial" w:hAnsi="Arial" w:cs="Arial"/>
          <w:b/>
        </w:rPr>
      </w:pPr>
      <w:r>
        <w:rPr>
          <w:rFonts w:ascii="Arial" w:hAnsi="Arial" w:cs="Arial"/>
          <w:b/>
        </w:rPr>
        <w:t>THIRTIETH</w:t>
      </w:r>
    </w:p>
    <w:p w:rsidR="000B60E3" w:rsidRDefault="000B60E3" w:rsidP="000B60E3">
      <w:pPr>
        <w:jc w:val="right"/>
        <w:rPr>
          <w:rFonts w:ascii="Arial" w:hAnsi="Arial" w:cs="Arial"/>
          <w:b/>
        </w:rPr>
      </w:pPr>
    </w:p>
    <w:p w:rsidR="000B60E3" w:rsidRDefault="000B60E3" w:rsidP="000B60E3">
      <w:pPr>
        <w:jc w:val="right"/>
        <w:rPr>
          <w:rFonts w:ascii="Arial" w:hAnsi="Arial" w:cs="Arial"/>
          <w:b/>
        </w:rPr>
      </w:pPr>
    </w:p>
    <w:p w:rsidR="000B60E3" w:rsidRPr="002C6CB7" w:rsidRDefault="000B60E3" w:rsidP="000B60E3">
      <w:pPr>
        <w:jc w:val="right"/>
        <w:rPr>
          <w:rFonts w:ascii="Arial" w:hAnsi="Arial" w:cs="Arial"/>
          <w:b/>
        </w:rPr>
      </w:pPr>
      <w:r>
        <w:rPr>
          <w:rFonts w:ascii="Arial" w:hAnsi="Arial" w:cs="Arial"/>
          <w:b/>
        </w:rPr>
        <w:t xml:space="preserve"> </w:t>
      </w:r>
      <w:r w:rsidRPr="002C6CB7">
        <w:rPr>
          <w:rFonts w:ascii="Arial" w:hAnsi="Arial" w:cs="Arial"/>
          <w:b/>
        </w:rPr>
        <w:t xml:space="preserve">ANNUAL </w:t>
      </w:r>
      <w:r>
        <w:rPr>
          <w:rFonts w:ascii="Arial" w:hAnsi="Arial" w:cs="Arial"/>
          <w:b/>
        </w:rPr>
        <w:t>REPORT</w:t>
      </w:r>
    </w:p>
    <w:p w:rsidR="000B60E3" w:rsidRDefault="000B60E3" w:rsidP="000B60E3">
      <w:pPr>
        <w:jc w:val="right"/>
        <w:rPr>
          <w:rFonts w:ascii="Arial" w:hAnsi="Arial" w:cs="Arial"/>
          <w:b/>
        </w:rPr>
      </w:pPr>
    </w:p>
    <w:p w:rsidR="000B60E3" w:rsidRDefault="000B60E3" w:rsidP="000B60E3">
      <w:pPr>
        <w:jc w:val="right"/>
        <w:rPr>
          <w:rFonts w:ascii="Arial" w:hAnsi="Arial" w:cs="Arial"/>
          <w:b/>
        </w:rPr>
      </w:pPr>
    </w:p>
    <w:p w:rsidR="000B60E3" w:rsidRDefault="000B60E3" w:rsidP="000B60E3">
      <w:pPr>
        <w:jc w:val="right"/>
        <w:rPr>
          <w:rFonts w:ascii="Arial" w:hAnsi="Arial" w:cs="Arial"/>
          <w:b/>
        </w:rPr>
      </w:pPr>
      <w:r>
        <w:rPr>
          <w:rFonts w:ascii="Arial" w:hAnsi="Arial" w:cs="Arial"/>
          <w:b/>
        </w:rPr>
        <w:t xml:space="preserve">AND   </w:t>
      </w:r>
    </w:p>
    <w:p w:rsidR="000B60E3" w:rsidRDefault="000B60E3" w:rsidP="000B60E3">
      <w:pPr>
        <w:jc w:val="right"/>
        <w:rPr>
          <w:rFonts w:ascii="Arial" w:hAnsi="Arial" w:cs="Arial"/>
          <w:b/>
        </w:rPr>
      </w:pPr>
    </w:p>
    <w:p w:rsidR="000B60E3" w:rsidRDefault="000B60E3" w:rsidP="000B60E3">
      <w:pPr>
        <w:jc w:val="right"/>
        <w:rPr>
          <w:rFonts w:ascii="Arial" w:hAnsi="Arial" w:cs="Arial"/>
          <w:b/>
        </w:rPr>
      </w:pPr>
    </w:p>
    <w:p w:rsidR="000B60E3" w:rsidRDefault="000B60E3" w:rsidP="000B60E3">
      <w:pPr>
        <w:jc w:val="right"/>
        <w:rPr>
          <w:rFonts w:ascii="Arial" w:hAnsi="Arial" w:cs="Arial"/>
          <w:b/>
        </w:rPr>
      </w:pPr>
      <w:r>
        <w:rPr>
          <w:rFonts w:ascii="Arial" w:hAnsi="Arial" w:cs="Arial"/>
          <w:b/>
        </w:rPr>
        <w:t>FINANCIAL STATEMENTS</w:t>
      </w:r>
    </w:p>
    <w:p w:rsidR="000B60E3" w:rsidRDefault="000B60E3" w:rsidP="000B60E3">
      <w:pPr>
        <w:jc w:val="right"/>
        <w:rPr>
          <w:rFonts w:ascii="Arial" w:hAnsi="Arial" w:cs="Arial"/>
          <w:b/>
        </w:rPr>
      </w:pPr>
    </w:p>
    <w:p w:rsidR="000B60E3" w:rsidRDefault="000B60E3" w:rsidP="000B60E3">
      <w:pPr>
        <w:jc w:val="right"/>
        <w:rPr>
          <w:rFonts w:ascii="Arial" w:hAnsi="Arial" w:cs="Arial"/>
          <w:b/>
        </w:rPr>
      </w:pPr>
    </w:p>
    <w:p w:rsidR="000B60E3" w:rsidRDefault="000B60E3" w:rsidP="000B60E3">
      <w:pPr>
        <w:jc w:val="right"/>
        <w:rPr>
          <w:rFonts w:ascii="Arial" w:hAnsi="Arial" w:cs="Arial"/>
          <w:b/>
        </w:rPr>
      </w:pPr>
    </w:p>
    <w:p w:rsidR="000B60E3" w:rsidRDefault="000B60E3" w:rsidP="000B60E3">
      <w:pPr>
        <w:jc w:val="right"/>
        <w:rPr>
          <w:rFonts w:ascii="Arial" w:hAnsi="Arial" w:cs="Arial"/>
          <w:b/>
        </w:rPr>
      </w:pPr>
      <w:r>
        <w:rPr>
          <w:rFonts w:ascii="Arial" w:hAnsi="Arial" w:cs="Arial"/>
          <w:b/>
        </w:rPr>
        <w:t>For the year ended 30</w:t>
      </w:r>
      <w:r w:rsidRPr="00875B44">
        <w:rPr>
          <w:rFonts w:ascii="Arial" w:hAnsi="Arial" w:cs="Arial"/>
          <w:b/>
          <w:vertAlign w:val="superscript"/>
        </w:rPr>
        <w:t>th</w:t>
      </w:r>
      <w:r>
        <w:rPr>
          <w:rFonts w:ascii="Arial" w:hAnsi="Arial" w:cs="Arial"/>
          <w:b/>
        </w:rPr>
        <w:t xml:space="preserve"> June, 2012</w:t>
      </w:r>
    </w:p>
    <w:p w:rsidR="000B60E3" w:rsidRDefault="000B60E3" w:rsidP="000B60E3">
      <w:pPr>
        <w:jc w:val="center"/>
        <w:rPr>
          <w:rFonts w:ascii="Arial" w:hAnsi="Arial" w:cs="Arial"/>
          <w:b/>
          <w:lang w:eastAsia="en-AU"/>
        </w:rPr>
      </w:pPr>
    </w:p>
    <w:p w:rsidR="000B60E3" w:rsidRDefault="000B60E3" w:rsidP="000B60E3">
      <w:pPr>
        <w:jc w:val="center"/>
        <w:rPr>
          <w:rFonts w:ascii="Arial" w:hAnsi="Arial" w:cs="Arial"/>
          <w:b/>
          <w:lang w:eastAsia="en-AU"/>
        </w:rPr>
      </w:pPr>
    </w:p>
    <w:p w:rsidR="000B60E3" w:rsidRPr="00C65D49" w:rsidRDefault="000B60E3" w:rsidP="000B60E3">
      <w:pPr>
        <w:jc w:val="center"/>
        <w:rPr>
          <w:rFonts w:ascii="Arial" w:hAnsi="Arial" w:cs="Arial"/>
          <w:b/>
          <w:sz w:val="22"/>
          <w:szCs w:val="22"/>
        </w:rPr>
      </w:pPr>
    </w:p>
    <w:p w:rsidR="000B60E3" w:rsidRDefault="000B60E3" w:rsidP="000B60E3">
      <w:pPr>
        <w:jc w:val="center"/>
        <w:rPr>
          <w:rFonts w:ascii="Arial" w:hAnsi="Arial" w:cs="Arial"/>
          <w:b/>
        </w:rPr>
      </w:pPr>
    </w:p>
    <w:p w:rsidR="000B60E3" w:rsidRDefault="000B60E3" w:rsidP="000B60E3">
      <w:pPr>
        <w:rPr>
          <w:rFonts w:ascii="Arial" w:hAnsi="Arial" w:cs="Arial"/>
          <w:b/>
          <w:bCs/>
          <w:sz w:val="28"/>
          <w:szCs w:val="28"/>
        </w:rPr>
      </w:pPr>
      <w:r>
        <w:rPr>
          <w:rFonts w:ascii="Arial" w:hAnsi="Arial" w:cs="Arial"/>
          <w:b/>
          <w:bCs/>
          <w:sz w:val="28"/>
          <w:szCs w:val="28"/>
        </w:rPr>
        <w:br w:type="page"/>
      </w:r>
    </w:p>
    <w:p w:rsidR="000B60E3" w:rsidRPr="003B112D" w:rsidRDefault="000B60E3" w:rsidP="000B60E3">
      <w:pPr>
        <w:rPr>
          <w:rFonts w:ascii="Arial" w:hAnsi="Arial" w:cs="Arial"/>
          <w:b/>
          <w:bCs/>
          <w:sz w:val="28"/>
          <w:szCs w:val="28"/>
        </w:rPr>
      </w:pPr>
      <w:r w:rsidRPr="003B112D">
        <w:rPr>
          <w:rFonts w:ascii="Arial" w:hAnsi="Arial" w:cs="Arial"/>
          <w:b/>
          <w:bCs/>
          <w:sz w:val="28"/>
          <w:szCs w:val="28"/>
        </w:rPr>
        <w:lastRenderedPageBreak/>
        <w:t>Committee 201</w:t>
      </w:r>
      <w:r>
        <w:rPr>
          <w:rFonts w:ascii="Arial" w:hAnsi="Arial" w:cs="Arial"/>
          <w:b/>
          <w:bCs/>
          <w:sz w:val="28"/>
          <w:szCs w:val="28"/>
        </w:rPr>
        <w:t>1 - 2012</w:t>
      </w:r>
    </w:p>
    <w:p w:rsidR="000B60E3" w:rsidRPr="003B112D" w:rsidRDefault="000B60E3" w:rsidP="000B60E3">
      <w:pPr>
        <w:rPr>
          <w:rFonts w:ascii="Arial" w:hAnsi="Arial" w:cs="Arial"/>
          <w:sz w:val="20"/>
        </w:rPr>
      </w:pPr>
    </w:p>
    <w:p w:rsidR="000B60E3" w:rsidRDefault="000B60E3" w:rsidP="000B60E3">
      <w:pPr>
        <w:rPr>
          <w:rFonts w:ascii="Arial" w:hAnsi="Arial" w:cs="Arial"/>
          <w:sz w:val="22"/>
          <w:szCs w:val="22"/>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ragraph">
                  <wp:posOffset>101600</wp:posOffset>
                </wp:positionV>
                <wp:extent cx="4086225" cy="622935"/>
                <wp:effectExtent l="4445"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0E3" w:rsidRDefault="000B60E3" w:rsidP="000B60E3">
                            <w:pPr>
                              <w:rPr>
                                <w:rFonts w:ascii="Arial" w:hAnsi="Arial" w:cs="Arial"/>
                                <w:sz w:val="22"/>
                                <w:szCs w:val="22"/>
                              </w:rPr>
                            </w:pPr>
                            <w:r w:rsidRPr="009365A0">
                              <w:rPr>
                                <w:rFonts w:ascii="Arial" w:hAnsi="Arial" w:cs="Arial"/>
                                <w:sz w:val="22"/>
                                <w:szCs w:val="22"/>
                              </w:rPr>
                              <w:t>Paul Sheahan</w:t>
                            </w:r>
                            <w:r w:rsidRPr="009365A0">
                              <w:rPr>
                                <w:rFonts w:ascii="Arial" w:hAnsi="Arial" w:cs="Arial"/>
                                <w:sz w:val="22"/>
                                <w:szCs w:val="22"/>
                              </w:rPr>
                              <w:tab/>
                            </w:r>
                            <w:r w:rsidRPr="009365A0">
                              <w:rPr>
                                <w:rFonts w:ascii="Arial" w:hAnsi="Arial" w:cs="Arial"/>
                                <w:sz w:val="22"/>
                                <w:szCs w:val="22"/>
                              </w:rPr>
                              <w:tab/>
                            </w:r>
                            <w:r>
                              <w:rPr>
                                <w:rFonts w:ascii="Arial" w:hAnsi="Arial" w:cs="Arial"/>
                                <w:sz w:val="22"/>
                                <w:szCs w:val="22"/>
                              </w:rPr>
                              <w:t>President</w:t>
                            </w:r>
                          </w:p>
                          <w:p w:rsidR="000B60E3" w:rsidRPr="009365A0" w:rsidRDefault="000B60E3" w:rsidP="000B60E3">
                            <w:pPr>
                              <w:ind w:left="1440" w:firstLine="720"/>
                              <w:rPr>
                                <w:rFonts w:ascii="Arial" w:hAnsi="Arial" w:cs="Arial"/>
                                <w:sz w:val="22"/>
                                <w:szCs w:val="22"/>
                              </w:rPr>
                            </w:pPr>
                            <w:r>
                              <w:rPr>
                                <w:rFonts w:ascii="Arial" w:hAnsi="Arial" w:cs="Arial"/>
                                <w:sz w:val="22"/>
                                <w:szCs w:val="22"/>
                              </w:rPr>
                              <w:t>Joined the c</w:t>
                            </w:r>
                            <w:r w:rsidRPr="009365A0">
                              <w:rPr>
                                <w:rFonts w:ascii="Arial" w:hAnsi="Arial" w:cs="Arial"/>
                                <w:sz w:val="22"/>
                                <w:szCs w:val="22"/>
                              </w:rPr>
                              <w:t>ommittee</w:t>
                            </w:r>
                            <w:r>
                              <w:rPr>
                                <w:rFonts w:ascii="Arial" w:hAnsi="Arial" w:cs="Arial"/>
                                <w:sz w:val="22"/>
                                <w:szCs w:val="22"/>
                              </w:rPr>
                              <w:t xml:space="preserve"> in</w:t>
                            </w:r>
                            <w:r w:rsidRPr="009365A0">
                              <w:rPr>
                                <w:rFonts w:ascii="Arial" w:hAnsi="Arial" w:cs="Arial"/>
                                <w:sz w:val="22"/>
                                <w:szCs w:val="22"/>
                              </w:rPr>
                              <w:t xml:space="preserve"> 2000</w:t>
                            </w:r>
                          </w:p>
                          <w:p w:rsidR="000B60E3" w:rsidRPr="00BF734C" w:rsidRDefault="000B60E3" w:rsidP="000B60E3">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Elected </w:t>
                            </w:r>
                            <w:r w:rsidRPr="009365A0">
                              <w:rPr>
                                <w:rFonts w:ascii="Arial" w:hAnsi="Arial" w:cs="Arial"/>
                                <w:sz w:val="22"/>
                                <w:szCs w:val="22"/>
                              </w:rPr>
                              <w:t xml:space="preserve">President </w:t>
                            </w:r>
                            <w:r>
                              <w:rPr>
                                <w:rFonts w:ascii="Arial" w:hAnsi="Arial" w:cs="Arial"/>
                                <w:sz w:val="22"/>
                                <w:szCs w:val="22"/>
                              </w:rPr>
                              <w:t xml:space="preserve">in </w:t>
                            </w:r>
                            <w:r w:rsidRPr="009365A0">
                              <w:rPr>
                                <w:rFonts w:ascii="Arial" w:hAnsi="Arial" w:cs="Arial"/>
                                <w:sz w:val="22"/>
                                <w:szCs w:val="22"/>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0.85pt;margin-top:8pt;width:321.7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" stroked="f">
                <v:textbox>
                  <w:txbxContent>
                    <w:p w:rsidR="000B60E3" w:rsidRDefault="000B60E3" w:rsidP="000B60E3">
                      <w:pPr>
                        <w:rPr>
                          <w:rFonts w:ascii="Arial" w:hAnsi="Arial" w:cs="Arial"/>
                          <w:sz w:val="22"/>
                          <w:szCs w:val="22"/>
                        </w:rPr>
                      </w:pPr>
                      <w:r w:rsidRPr="009365A0">
                        <w:rPr>
                          <w:rFonts w:ascii="Arial" w:hAnsi="Arial" w:cs="Arial"/>
                          <w:sz w:val="22"/>
                          <w:szCs w:val="22"/>
                        </w:rPr>
                        <w:t>Paul Sheahan</w:t>
                      </w:r>
                      <w:r w:rsidRPr="009365A0">
                        <w:rPr>
                          <w:rFonts w:ascii="Arial" w:hAnsi="Arial" w:cs="Arial"/>
                          <w:sz w:val="22"/>
                          <w:szCs w:val="22"/>
                        </w:rPr>
                        <w:tab/>
                      </w:r>
                      <w:r w:rsidRPr="009365A0">
                        <w:rPr>
                          <w:rFonts w:ascii="Arial" w:hAnsi="Arial" w:cs="Arial"/>
                          <w:sz w:val="22"/>
                          <w:szCs w:val="22"/>
                        </w:rPr>
                        <w:tab/>
                      </w:r>
                      <w:r>
                        <w:rPr>
                          <w:rFonts w:ascii="Arial" w:hAnsi="Arial" w:cs="Arial"/>
                          <w:sz w:val="22"/>
                          <w:szCs w:val="22"/>
                        </w:rPr>
                        <w:t>President</w:t>
                      </w:r>
                    </w:p>
                    <w:p w:rsidR="000B60E3" w:rsidRPr="009365A0" w:rsidRDefault="000B60E3" w:rsidP="000B60E3">
                      <w:pPr>
                        <w:ind w:left="1440" w:firstLine="720"/>
                        <w:rPr>
                          <w:rFonts w:ascii="Arial" w:hAnsi="Arial" w:cs="Arial"/>
                          <w:sz w:val="22"/>
                          <w:szCs w:val="22"/>
                        </w:rPr>
                      </w:pPr>
                      <w:r>
                        <w:rPr>
                          <w:rFonts w:ascii="Arial" w:hAnsi="Arial" w:cs="Arial"/>
                          <w:sz w:val="22"/>
                          <w:szCs w:val="22"/>
                        </w:rPr>
                        <w:t>Joined the c</w:t>
                      </w:r>
                      <w:r w:rsidRPr="009365A0">
                        <w:rPr>
                          <w:rFonts w:ascii="Arial" w:hAnsi="Arial" w:cs="Arial"/>
                          <w:sz w:val="22"/>
                          <w:szCs w:val="22"/>
                        </w:rPr>
                        <w:t>ommittee</w:t>
                      </w:r>
                      <w:r>
                        <w:rPr>
                          <w:rFonts w:ascii="Arial" w:hAnsi="Arial" w:cs="Arial"/>
                          <w:sz w:val="22"/>
                          <w:szCs w:val="22"/>
                        </w:rPr>
                        <w:t xml:space="preserve"> in</w:t>
                      </w:r>
                      <w:r w:rsidRPr="009365A0">
                        <w:rPr>
                          <w:rFonts w:ascii="Arial" w:hAnsi="Arial" w:cs="Arial"/>
                          <w:sz w:val="22"/>
                          <w:szCs w:val="22"/>
                        </w:rPr>
                        <w:t xml:space="preserve"> 2000</w:t>
                      </w:r>
                    </w:p>
                    <w:p w:rsidR="000B60E3" w:rsidRPr="00BF734C" w:rsidRDefault="000B60E3" w:rsidP="000B60E3">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Elected </w:t>
                      </w:r>
                      <w:r w:rsidRPr="009365A0">
                        <w:rPr>
                          <w:rFonts w:ascii="Arial" w:hAnsi="Arial" w:cs="Arial"/>
                          <w:sz w:val="22"/>
                          <w:szCs w:val="22"/>
                        </w:rPr>
                        <w:t xml:space="preserve">President </w:t>
                      </w:r>
                      <w:r>
                        <w:rPr>
                          <w:rFonts w:ascii="Arial" w:hAnsi="Arial" w:cs="Arial"/>
                          <w:sz w:val="22"/>
                          <w:szCs w:val="22"/>
                        </w:rPr>
                        <w:t xml:space="preserve">in </w:t>
                      </w:r>
                      <w:r w:rsidRPr="009365A0">
                        <w:rPr>
                          <w:rFonts w:ascii="Arial" w:hAnsi="Arial" w:cs="Arial"/>
                          <w:sz w:val="22"/>
                          <w:szCs w:val="22"/>
                        </w:rPr>
                        <w:t>2000</w:t>
                      </w:r>
                    </w:p>
                  </w:txbxContent>
                </v:textbox>
                <w10:wrap type="square"/>
              </v:shape>
            </w:pict>
          </mc:Fallback>
        </mc:AlternateContent>
      </w:r>
      <w:r>
        <w:rPr>
          <w:rFonts w:ascii="Arial" w:hAnsi="Arial" w:cs="Arial"/>
          <w:noProof/>
          <w:sz w:val="22"/>
          <w:szCs w:val="22"/>
          <w:lang w:eastAsia="en-AU"/>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0</wp:posOffset>
                </wp:positionV>
                <wp:extent cx="803275" cy="949960"/>
                <wp:effectExtent l="0" t="254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0E3" w:rsidRPr="00E52870" w:rsidRDefault="000B60E3" w:rsidP="000B60E3">
                            <w:r>
                              <w:rPr>
                                <w:noProof/>
                                <w:lang w:eastAsia="en-AU"/>
                              </w:rPr>
                              <w:drawing>
                                <wp:inline distT="0" distB="0" distL="0" distR="0" wp14:anchorId="02D59308" wp14:editId="567640B8">
                                  <wp:extent cx="676275" cy="857250"/>
                                  <wp:effectExtent l="0" t="0" r="9525" b="0"/>
                                  <wp:docPr id="17" name="Picture 17" descr="Paul She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Sheah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4.25pt;margin-top:0;width:63.25pt;height:7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" stroked="f">
                <v:textbox style="mso-fit-shape-to-text:t">
                  <w:txbxContent>
                    <w:p w:rsidR="000B60E3" w:rsidRPr="00E52870" w:rsidRDefault="000B60E3" w:rsidP="000B60E3">
                      <w:r>
                        <w:rPr>
                          <w:noProof/>
                          <w:lang w:eastAsia="en-AU"/>
                        </w:rPr>
                        <w:drawing>
                          <wp:inline distT="0" distB="0" distL="0" distR="0" wp14:anchorId="02D59308" wp14:editId="567640B8">
                            <wp:extent cx="676275" cy="857250"/>
                            <wp:effectExtent l="0" t="0" r="9525" b="0"/>
                            <wp:docPr id="17" name="Picture 17" descr="Paul She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Sheah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p>
                  </w:txbxContent>
                </v:textbox>
                <w10:wrap type="square"/>
              </v:shape>
            </w:pict>
          </mc:Fallback>
        </mc:AlternateContent>
      </w:r>
    </w:p>
    <w:p w:rsidR="000B60E3" w:rsidRDefault="000B60E3" w:rsidP="000B60E3">
      <w:pPr>
        <w:rPr>
          <w:rFonts w:ascii="Arial" w:hAnsi="Arial" w:cs="Arial"/>
          <w:sz w:val="22"/>
          <w:szCs w:val="22"/>
        </w:rPr>
      </w:pPr>
    </w:p>
    <w:p w:rsidR="000B60E3" w:rsidRPr="009365A0" w:rsidRDefault="000B60E3" w:rsidP="000B60E3">
      <w:pPr>
        <w:rPr>
          <w:rFonts w:ascii="Arial" w:hAnsi="Arial" w:cs="Arial"/>
          <w:sz w:val="22"/>
          <w:szCs w:val="22"/>
        </w:rPr>
      </w:pPr>
    </w:p>
    <w:p w:rsidR="000B60E3" w:rsidRDefault="000B60E3" w:rsidP="000B60E3">
      <w:pPr>
        <w:rPr>
          <w:rFonts w:ascii="Arial" w:hAnsi="Arial" w:cs="Arial"/>
          <w:sz w:val="22"/>
          <w:szCs w:val="22"/>
        </w:rPr>
      </w:pPr>
    </w:p>
    <w:p w:rsidR="000B60E3" w:rsidRDefault="000B60E3" w:rsidP="000B60E3">
      <w:pPr>
        <w:rPr>
          <w:rFonts w:ascii="Arial" w:hAnsi="Arial" w:cs="Arial"/>
          <w:sz w:val="22"/>
          <w:szCs w:val="22"/>
        </w:rPr>
      </w:pPr>
    </w:p>
    <w:p w:rsidR="000B60E3" w:rsidRDefault="000B60E3" w:rsidP="000B60E3">
      <w:pPr>
        <w:rPr>
          <w:rFonts w:ascii="Arial" w:hAnsi="Arial" w:cs="Arial"/>
          <w:sz w:val="22"/>
          <w:szCs w:val="22"/>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-917575</wp:posOffset>
                </wp:positionH>
                <wp:positionV relativeFrom="paragraph">
                  <wp:posOffset>56515</wp:posOffset>
                </wp:positionV>
                <wp:extent cx="845820" cy="92011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0E3" w:rsidRPr="00F32563" w:rsidRDefault="000B60E3" w:rsidP="000B60E3">
                            <w:pPr>
                              <w:rPr>
                                <w:rFonts w:ascii="Calibri" w:hAnsi="Calibri" w:cs="Calibri"/>
                                <w:noProof/>
                              </w:rPr>
                            </w:pPr>
                            <w:r>
                              <w:rPr>
                                <w:rFonts w:ascii="Calibri" w:hAnsi="Calibri" w:cs="Calibri"/>
                                <w:noProof/>
                                <w:szCs w:val="22"/>
                                <w:lang w:eastAsia="en-AU"/>
                              </w:rPr>
                              <w:drawing>
                                <wp:inline distT="0" distB="0" distL="0" distR="0" wp14:anchorId="697AD84C" wp14:editId="28C8D48C">
                                  <wp:extent cx="666750" cy="847725"/>
                                  <wp:effectExtent l="0" t="0" r="0" b="9525"/>
                                  <wp:docPr id="15" name="Picture 15" descr="Description: C:\Users\johnk.SH\Pictures\JK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ohnk.SH\Pictures\JK profi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72.25pt;margin-top:4.45pt;width:66.6pt;height:7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iugw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" stroked="f">
                <v:textbox>
                  <w:txbxContent>
                    <w:p w:rsidR="000B60E3" w:rsidRPr="00F32563" w:rsidRDefault="000B60E3" w:rsidP="000B60E3">
                      <w:pPr>
                        <w:rPr>
                          <w:rFonts w:ascii="Calibri" w:hAnsi="Calibri" w:cs="Calibri"/>
                          <w:noProof/>
                        </w:rPr>
                      </w:pPr>
                      <w:r>
                        <w:rPr>
                          <w:rFonts w:ascii="Calibri" w:hAnsi="Calibri" w:cs="Calibri"/>
                          <w:noProof/>
                          <w:szCs w:val="22"/>
                          <w:lang w:eastAsia="en-AU"/>
                        </w:rPr>
                        <w:drawing>
                          <wp:inline distT="0" distB="0" distL="0" distR="0" wp14:anchorId="697AD84C" wp14:editId="28C8D48C">
                            <wp:extent cx="666750" cy="847725"/>
                            <wp:effectExtent l="0" t="0" r="0" b="9525"/>
                            <wp:docPr id="15" name="Picture 15" descr="Description: C:\Users\johnk.SH\Pictures\JK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ohnk.SH\Pictures\JK profi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txbxContent>
                </v:textbox>
                <w10:wrap type="square"/>
              </v:shape>
            </w:pict>
          </mc:Fallback>
        </mc:AlternateContent>
      </w:r>
      <w:r>
        <w:rPr>
          <w:rFonts w:ascii="Arial" w:hAnsi="Arial" w:cs="Arial"/>
          <w:noProof/>
          <w:sz w:val="22"/>
          <w:szCs w:val="22"/>
          <w:lang w:eastAsia="en-AU"/>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123190</wp:posOffset>
                </wp:positionV>
                <wp:extent cx="4086225" cy="671830"/>
                <wp:effectExtent l="0" t="0" r="635"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0E3" w:rsidRDefault="000B60E3" w:rsidP="000B60E3">
                            <w:pPr>
                              <w:rPr>
                                <w:rFonts w:ascii="Arial" w:hAnsi="Arial" w:cs="Arial"/>
                                <w:sz w:val="22"/>
                                <w:szCs w:val="22"/>
                              </w:rPr>
                            </w:pPr>
                            <w:r w:rsidRPr="009365A0">
                              <w:rPr>
                                <w:rFonts w:ascii="Arial" w:hAnsi="Arial" w:cs="Arial"/>
                                <w:sz w:val="22"/>
                                <w:szCs w:val="22"/>
                              </w:rPr>
                              <w:t xml:space="preserve">John </w:t>
                            </w:r>
                            <w:proofErr w:type="spellStart"/>
                            <w:r w:rsidRPr="009365A0">
                              <w:rPr>
                                <w:rFonts w:ascii="Arial" w:hAnsi="Arial" w:cs="Arial"/>
                                <w:sz w:val="22"/>
                                <w:szCs w:val="22"/>
                              </w:rPr>
                              <w:t>Kilgour</w:t>
                            </w:r>
                            <w:proofErr w:type="spellEnd"/>
                            <w:r>
                              <w:rPr>
                                <w:rFonts w:ascii="Arial" w:hAnsi="Arial" w:cs="Arial"/>
                                <w:sz w:val="22"/>
                                <w:szCs w:val="22"/>
                              </w:rPr>
                              <w:tab/>
                            </w:r>
                            <w:r>
                              <w:rPr>
                                <w:rFonts w:ascii="Arial" w:hAnsi="Arial" w:cs="Arial"/>
                                <w:sz w:val="22"/>
                                <w:szCs w:val="22"/>
                              </w:rPr>
                              <w:tab/>
                              <w:t>Chairman</w:t>
                            </w:r>
                          </w:p>
                          <w:p w:rsidR="000B60E3" w:rsidRPr="009365A0" w:rsidRDefault="000B60E3" w:rsidP="000B60E3">
                            <w:pPr>
                              <w:rPr>
                                <w:rFonts w:ascii="Arial" w:hAnsi="Arial" w:cs="Arial"/>
                                <w:sz w:val="22"/>
                                <w:szCs w:val="22"/>
                              </w:rPr>
                            </w:pPr>
                            <w:r>
                              <w:rPr>
                                <w:rFonts w:ascii="Arial" w:hAnsi="Arial" w:cs="Arial"/>
                                <w:sz w:val="22"/>
                                <w:szCs w:val="22"/>
                              </w:rPr>
                              <w:tab/>
                            </w:r>
                            <w:r w:rsidRPr="009365A0">
                              <w:rPr>
                                <w:rFonts w:ascii="Arial" w:hAnsi="Arial" w:cs="Arial"/>
                                <w:sz w:val="22"/>
                                <w:szCs w:val="22"/>
                              </w:rPr>
                              <w:tab/>
                            </w:r>
                            <w:r w:rsidRPr="009365A0">
                              <w:rPr>
                                <w:rFonts w:ascii="Arial" w:hAnsi="Arial" w:cs="Arial"/>
                                <w:sz w:val="22"/>
                                <w:szCs w:val="22"/>
                              </w:rPr>
                              <w:tab/>
                            </w:r>
                            <w:r>
                              <w:rPr>
                                <w:rFonts w:ascii="Arial" w:hAnsi="Arial" w:cs="Arial"/>
                                <w:sz w:val="22"/>
                                <w:szCs w:val="22"/>
                              </w:rPr>
                              <w:t>Joined the c</w:t>
                            </w:r>
                            <w:r w:rsidRPr="009365A0">
                              <w:rPr>
                                <w:rFonts w:ascii="Arial" w:hAnsi="Arial" w:cs="Arial"/>
                                <w:sz w:val="22"/>
                                <w:szCs w:val="22"/>
                              </w:rPr>
                              <w:t>ommittee</w:t>
                            </w:r>
                            <w:r>
                              <w:rPr>
                                <w:rFonts w:ascii="Arial" w:hAnsi="Arial" w:cs="Arial"/>
                                <w:sz w:val="22"/>
                                <w:szCs w:val="22"/>
                              </w:rPr>
                              <w:t xml:space="preserve"> in</w:t>
                            </w:r>
                            <w:r w:rsidRPr="009365A0">
                              <w:rPr>
                                <w:rFonts w:ascii="Arial" w:hAnsi="Arial" w:cs="Arial"/>
                                <w:sz w:val="22"/>
                                <w:szCs w:val="22"/>
                              </w:rPr>
                              <w:t xml:space="preserve"> 2009</w:t>
                            </w:r>
                          </w:p>
                          <w:p w:rsidR="000B60E3" w:rsidRPr="00BF734C" w:rsidRDefault="000B60E3" w:rsidP="000B60E3">
                            <w:pPr>
                              <w:rPr>
                                <w:rFonts w:ascii="Arial" w:hAnsi="Arial" w:cs="Arial"/>
                              </w:rPr>
                            </w:pPr>
                            <w:r w:rsidRPr="009365A0">
                              <w:rPr>
                                <w:rFonts w:ascii="Arial" w:hAnsi="Arial" w:cs="Arial"/>
                                <w:sz w:val="22"/>
                                <w:szCs w:val="22"/>
                              </w:rPr>
                              <w:tab/>
                            </w:r>
                            <w:r w:rsidRPr="009365A0">
                              <w:rPr>
                                <w:rFonts w:ascii="Arial" w:hAnsi="Arial" w:cs="Arial"/>
                                <w:sz w:val="22"/>
                                <w:szCs w:val="22"/>
                              </w:rPr>
                              <w:tab/>
                            </w:r>
                            <w:r w:rsidRPr="009365A0">
                              <w:rPr>
                                <w:rFonts w:ascii="Arial" w:hAnsi="Arial" w:cs="Arial"/>
                                <w:sz w:val="22"/>
                                <w:szCs w:val="22"/>
                              </w:rPr>
                              <w:tab/>
                            </w:r>
                            <w:r>
                              <w:rPr>
                                <w:rFonts w:ascii="Arial" w:hAnsi="Arial" w:cs="Arial"/>
                                <w:sz w:val="22"/>
                                <w:szCs w:val="22"/>
                              </w:rPr>
                              <w:t>Elected C</w:t>
                            </w:r>
                            <w:r w:rsidRPr="009365A0">
                              <w:rPr>
                                <w:rFonts w:ascii="Arial" w:hAnsi="Arial" w:cs="Arial"/>
                                <w:sz w:val="22"/>
                                <w:szCs w:val="22"/>
                              </w:rPr>
                              <w:t xml:space="preserve">hairman </w:t>
                            </w:r>
                            <w:r>
                              <w:rPr>
                                <w:rFonts w:ascii="Arial" w:hAnsi="Arial" w:cs="Arial"/>
                                <w:sz w:val="22"/>
                                <w:szCs w:val="22"/>
                              </w:rPr>
                              <w:t xml:space="preserve">in </w:t>
                            </w:r>
                            <w:r w:rsidRPr="009365A0">
                              <w:rPr>
                                <w:rFonts w:ascii="Arial" w:hAnsi="Arial" w:cs="Arial"/>
                                <w:sz w:val="22"/>
                                <w:szCs w:val="22"/>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9.05pt;margin-top:9.7pt;width:321.75pt;height:5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J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" stroked="f">
                <v:textbox>
                  <w:txbxContent>
                    <w:p w:rsidR="000B60E3" w:rsidRDefault="000B60E3" w:rsidP="000B60E3">
                      <w:pPr>
                        <w:rPr>
                          <w:rFonts w:ascii="Arial" w:hAnsi="Arial" w:cs="Arial"/>
                          <w:sz w:val="22"/>
                          <w:szCs w:val="22"/>
                        </w:rPr>
                      </w:pPr>
                      <w:r w:rsidRPr="009365A0">
                        <w:rPr>
                          <w:rFonts w:ascii="Arial" w:hAnsi="Arial" w:cs="Arial"/>
                          <w:sz w:val="22"/>
                          <w:szCs w:val="22"/>
                        </w:rPr>
                        <w:t xml:space="preserve">John </w:t>
                      </w:r>
                      <w:proofErr w:type="spellStart"/>
                      <w:r w:rsidRPr="009365A0">
                        <w:rPr>
                          <w:rFonts w:ascii="Arial" w:hAnsi="Arial" w:cs="Arial"/>
                          <w:sz w:val="22"/>
                          <w:szCs w:val="22"/>
                        </w:rPr>
                        <w:t>Kilgour</w:t>
                      </w:r>
                      <w:proofErr w:type="spellEnd"/>
                      <w:r>
                        <w:rPr>
                          <w:rFonts w:ascii="Arial" w:hAnsi="Arial" w:cs="Arial"/>
                          <w:sz w:val="22"/>
                          <w:szCs w:val="22"/>
                        </w:rPr>
                        <w:tab/>
                      </w:r>
                      <w:r>
                        <w:rPr>
                          <w:rFonts w:ascii="Arial" w:hAnsi="Arial" w:cs="Arial"/>
                          <w:sz w:val="22"/>
                          <w:szCs w:val="22"/>
                        </w:rPr>
                        <w:tab/>
                        <w:t>Chairman</w:t>
                      </w:r>
                    </w:p>
                    <w:p w:rsidR="000B60E3" w:rsidRPr="009365A0" w:rsidRDefault="000B60E3" w:rsidP="000B60E3">
                      <w:pPr>
                        <w:rPr>
                          <w:rFonts w:ascii="Arial" w:hAnsi="Arial" w:cs="Arial"/>
                          <w:sz w:val="22"/>
                          <w:szCs w:val="22"/>
                        </w:rPr>
                      </w:pPr>
                      <w:r>
                        <w:rPr>
                          <w:rFonts w:ascii="Arial" w:hAnsi="Arial" w:cs="Arial"/>
                          <w:sz w:val="22"/>
                          <w:szCs w:val="22"/>
                        </w:rPr>
                        <w:tab/>
                      </w:r>
                      <w:r w:rsidRPr="009365A0">
                        <w:rPr>
                          <w:rFonts w:ascii="Arial" w:hAnsi="Arial" w:cs="Arial"/>
                          <w:sz w:val="22"/>
                          <w:szCs w:val="22"/>
                        </w:rPr>
                        <w:tab/>
                      </w:r>
                      <w:r w:rsidRPr="009365A0">
                        <w:rPr>
                          <w:rFonts w:ascii="Arial" w:hAnsi="Arial" w:cs="Arial"/>
                          <w:sz w:val="22"/>
                          <w:szCs w:val="22"/>
                        </w:rPr>
                        <w:tab/>
                      </w:r>
                      <w:r>
                        <w:rPr>
                          <w:rFonts w:ascii="Arial" w:hAnsi="Arial" w:cs="Arial"/>
                          <w:sz w:val="22"/>
                          <w:szCs w:val="22"/>
                        </w:rPr>
                        <w:t>Joined the c</w:t>
                      </w:r>
                      <w:r w:rsidRPr="009365A0">
                        <w:rPr>
                          <w:rFonts w:ascii="Arial" w:hAnsi="Arial" w:cs="Arial"/>
                          <w:sz w:val="22"/>
                          <w:szCs w:val="22"/>
                        </w:rPr>
                        <w:t>ommittee</w:t>
                      </w:r>
                      <w:r>
                        <w:rPr>
                          <w:rFonts w:ascii="Arial" w:hAnsi="Arial" w:cs="Arial"/>
                          <w:sz w:val="22"/>
                          <w:szCs w:val="22"/>
                        </w:rPr>
                        <w:t xml:space="preserve"> in</w:t>
                      </w:r>
                      <w:r w:rsidRPr="009365A0">
                        <w:rPr>
                          <w:rFonts w:ascii="Arial" w:hAnsi="Arial" w:cs="Arial"/>
                          <w:sz w:val="22"/>
                          <w:szCs w:val="22"/>
                        </w:rPr>
                        <w:t xml:space="preserve"> 2009</w:t>
                      </w:r>
                    </w:p>
                    <w:p w:rsidR="000B60E3" w:rsidRPr="00BF734C" w:rsidRDefault="000B60E3" w:rsidP="000B60E3">
                      <w:pPr>
                        <w:rPr>
                          <w:rFonts w:ascii="Arial" w:hAnsi="Arial" w:cs="Arial"/>
                        </w:rPr>
                      </w:pPr>
                      <w:r w:rsidRPr="009365A0">
                        <w:rPr>
                          <w:rFonts w:ascii="Arial" w:hAnsi="Arial" w:cs="Arial"/>
                          <w:sz w:val="22"/>
                          <w:szCs w:val="22"/>
                        </w:rPr>
                        <w:tab/>
                      </w:r>
                      <w:r w:rsidRPr="009365A0">
                        <w:rPr>
                          <w:rFonts w:ascii="Arial" w:hAnsi="Arial" w:cs="Arial"/>
                          <w:sz w:val="22"/>
                          <w:szCs w:val="22"/>
                        </w:rPr>
                        <w:tab/>
                      </w:r>
                      <w:r w:rsidRPr="009365A0">
                        <w:rPr>
                          <w:rFonts w:ascii="Arial" w:hAnsi="Arial" w:cs="Arial"/>
                          <w:sz w:val="22"/>
                          <w:szCs w:val="22"/>
                        </w:rPr>
                        <w:tab/>
                      </w:r>
                      <w:r>
                        <w:rPr>
                          <w:rFonts w:ascii="Arial" w:hAnsi="Arial" w:cs="Arial"/>
                          <w:sz w:val="22"/>
                          <w:szCs w:val="22"/>
                        </w:rPr>
                        <w:t>Elected C</w:t>
                      </w:r>
                      <w:r w:rsidRPr="009365A0">
                        <w:rPr>
                          <w:rFonts w:ascii="Arial" w:hAnsi="Arial" w:cs="Arial"/>
                          <w:sz w:val="22"/>
                          <w:szCs w:val="22"/>
                        </w:rPr>
                        <w:t xml:space="preserve">hairman </w:t>
                      </w:r>
                      <w:r>
                        <w:rPr>
                          <w:rFonts w:ascii="Arial" w:hAnsi="Arial" w:cs="Arial"/>
                          <w:sz w:val="22"/>
                          <w:szCs w:val="22"/>
                        </w:rPr>
                        <w:t xml:space="preserve">in </w:t>
                      </w:r>
                      <w:r w:rsidRPr="009365A0">
                        <w:rPr>
                          <w:rFonts w:ascii="Arial" w:hAnsi="Arial" w:cs="Arial"/>
                          <w:sz w:val="22"/>
                          <w:szCs w:val="22"/>
                        </w:rPr>
                        <w:t>2011</w:t>
                      </w:r>
                    </w:p>
                  </w:txbxContent>
                </v:textbox>
                <w10:wrap type="square"/>
              </v:shape>
            </w:pict>
          </mc:Fallback>
        </mc:AlternateContent>
      </w:r>
    </w:p>
    <w:p w:rsidR="000B60E3" w:rsidRDefault="000B60E3" w:rsidP="000B60E3">
      <w:pPr>
        <w:rPr>
          <w:rFonts w:ascii="Arial" w:hAnsi="Arial" w:cs="Arial"/>
          <w:sz w:val="22"/>
          <w:szCs w:val="22"/>
        </w:rPr>
      </w:pPr>
    </w:p>
    <w:p w:rsidR="000B60E3" w:rsidRDefault="000B60E3" w:rsidP="000B60E3">
      <w:pPr>
        <w:rPr>
          <w:rFonts w:ascii="Arial" w:hAnsi="Arial" w:cs="Arial"/>
          <w:sz w:val="22"/>
          <w:szCs w:val="22"/>
        </w:rPr>
      </w:pPr>
    </w:p>
    <w:p w:rsidR="000B60E3" w:rsidRDefault="000B60E3" w:rsidP="000B60E3">
      <w:pPr>
        <w:rPr>
          <w:rFonts w:ascii="Arial" w:hAnsi="Arial" w:cs="Arial"/>
          <w:sz w:val="22"/>
          <w:szCs w:val="22"/>
        </w:rPr>
      </w:pPr>
    </w:p>
    <w:p w:rsidR="000B60E3" w:rsidRDefault="000B60E3" w:rsidP="000B60E3">
      <w:pPr>
        <w:rPr>
          <w:rFonts w:ascii="Arial" w:hAnsi="Arial" w:cs="Arial"/>
          <w:sz w:val="22"/>
          <w:szCs w:val="22"/>
        </w:rPr>
      </w:pPr>
    </w:p>
    <w:p w:rsidR="000B60E3" w:rsidRPr="000717B1" w:rsidRDefault="000B60E3" w:rsidP="000B60E3">
      <w:pPr>
        <w:rPr>
          <w:rFonts w:ascii="Arial" w:hAnsi="Arial" w:cs="Arial"/>
          <w:sz w:val="22"/>
          <w:szCs w:val="22"/>
        </w:rPr>
      </w:pPr>
    </w:p>
    <w:p w:rsidR="000B60E3" w:rsidRDefault="000B60E3" w:rsidP="000B60E3">
      <w:pPr>
        <w:spacing w:line="360" w:lineRule="auto"/>
        <w:ind w:left="1440" w:hanging="1440"/>
        <w:rPr>
          <w:rFonts w:ascii="Arial" w:hAnsi="Arial" w:cs="Arial"/>
          <w:sz w:val="22"/>
          <w:szCs w:val="22"/>
        </w:rP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81915</wp:posOffset>
                </wp:positionV>
                <wp:extent cx="3379470" cy="573405"/>
                <wp:effectExtent l="4445" t="3810" r="0" b="38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0E3" w:rsidRDefault="000B60E3" w:rsidP="000B60E3">
                            <w:pPr>
                              <w:rPr>
                                <w:rFonts w:ascii="Arial" w:hAnsi="Arial" w:cs="Arial"/>
                                <w:sz w:val="22"/>
                                <w:szCs w:val="22"/>
                              </w:rPr>
                            </w:pPr>
                            <w:r w:rsidRPr="009365A0">
                              <w:rPr>
                                <w:rFonts w:ascii="Arial" w:hAnsi="Arial" w:cs="Arial"/>
                                <w:sz w:val="22"/>
                                <w:szCs w:val="22"/>
                              </w:rPr>
                              <w:t>Tim Winter</w:t>
                            </w:r>
                            <w:r w:rsidRPr="009365A0">
                              <w:rPr>
                                <w:rFonts w:ascii="Arial" w:hAnsi="Arial" w:cs="Arial"/>
                                <w:sz w:val="22"/>
                                <w:szCs w:val="22"/>
                              </w:rPr>
                              <w:tab/>
                            </w:r>
                            <w:r w:rsidRPr="009365A0">
                              <w:rPr>
                                <w:rFonts w:ascii="Arial" w:hAnsi="Arial" w:cs="Arial"/>
                                <w:sz w:val="22"/>
                                <w:szCs w:val="22"/>
                              </w:rPr>
                              <w:tab/>
                            </w:r>
                            <w:r>
                              <w:rPr>
                                <w:rFonts w:ascii="Arial" w:hAnsi="Arial" w:cs="Arial"/>
                                <w:sz w:val="22"/>
                                <w:szCs w:val="22"/>
                              </w:rPr>
                              <w:t>Treasurer</w:t>
                            </w:r>
                          </w:p>
                          <w:p w:rsidR="000B60E3" w:rsidRPr="009365A0" w:rsidRDefault="000B60E3" w:rsidP="000B60E3">
                            <w:pPr>
                              <w:ind w:left="1440" w:firstLine="720"/>
                              <w:rPr>
                                <w:rFonts w:ascii="Arial" w:hAnsi="Arial" w:cs="Arial"/>
                                <w:sz w:val="22"/>
                                <w:szCs w:val="22"/>
                              </w:rPr>
                            </w:pPr>
                            <w:r>
                              <w:rPr>
                                <w:rFonts w:ascii="Arial" w:hAnsi="Arial" w:cs="Arial"/>
                                <w:sz w:val="22"/>
                                <w:szCs w:val="22"/>
                              </w:rPr>
                              <w:t>Joined the c</w:t>
                            </w:r>
                            <w:r w:rsidRPr="009365A0">
                              <w:rPr>
                                <w:rFonts w:ascii="Arial" w:hAnsi="Arial" w:cs="Arial"/>
                                <w:sz w:val="22"/>
                                <w:szCs w:val="22"/>
                              </w:rPr>
                              <w:t xml:space="preserve">ommittee </w:t>
                            </w:r>
                            <w:r>
                              <w:rPr>
                                <w:rFonts w:ascii="Arial" w:hAnsi="Arial" w:cs="Arial"/>
                                <w:sz w:val="22"/>
                                <w:szCs w:val="22"/>
                              </w:rPr>
                              <w:t xml:space="preserve">in </w:t>
                            </w:r>
                            <w:r w:rsidRPr="009365A0">
                              <w:rPr>
                                <w:rFonts w:ascii="Arial" w:hAnsi="Arial" w:cs="Arial"/>
                                <w:sz w:val="22"/>
                                <w:szCs w:val="22"/>
                              </w:rPr>
                              <w:t>2005</w:t>
                            </w:r>
                          </w:p>
                          <w:p w:rsidR="000B60E3" w:rsidRPr="002328DB" w:rsidRDefault="000B60E3" w:rsidP="000B60E3">
                            <w:pPr>
                              <w:rPr>
                                <w:rFonts w:ascii="Arial" w:hAnsi="Arial" w:cs="Arial"/>
                              </w:rPr>
                            </w:pPr>
                            <w:r w:rsidRPr="009365A0">
                              <w:rPr>
                                <w:rFonts w:ascii="Arial" w:hAnsi="Arial" w:cs="Arial"/>
                                <w:sz w:val="22"/>
                                <w:szCs w:val="22"/>
                              </w:rPr>
                              <w:tab/>
                            </w:r>
                            <w:r w:rsidRPr="009365A0">
                              <w:rPr>
                                <w:rFonts w:ascii="Arial" w:hAnsi="Arial" w:cs="Arial"/>
                                <w:sz w:val="22"/>
                                <w:szCs w:val="22"/>
                              </w:rPr>
                              <w:tab/>
                            </w:r>
                            <w:r w:rsidRPr="009365A0">
                              <w:rPr>
                                <w:rFonts w:ascii="Arial" w:hAnsi="Arial" w:cs="Arial"/>
                                <w:sz w:val="22"/>
                                <w:szCs w:val="22"/>
                              </w:rPr>
                              <w:tab/>
                            </w:r>
                            <w:r>
                              <w:rPr>
                                <w:rFonts w:ascii="Arial" w:hAnsi="Arial" w:cs="Arial"/>
                                <w:sz w:val="22"/>
                                <w:szCs w:val="22"/>
                              </w:rPr>
                              <w:t xml:space="preserve">Elected </w:t>
                            </w:r>
                            <w:r w:rsidRPr="009365A0">
                              <w:rPr>
                                <w:rFonts w:ascii="Arial" w:hAnsi="Arial" w:cs="Arial"/>
                                <w:sz w:val="22"/>
                                <w:szCs w:val="22"/>
                              </w:rPr>
                              <w:t xml:space="preserve">Treasurer </w:t>
                            </w:r>
                            <w:r>
                              <w:rPr>
                                <w:rFonts w:ascii="Arial" w:hAnsi="Arial" w:cs="Arial"/>
                                <w:sz w:val="22"/>
                                <w:szCs w:val="22"/>
                              </w:rPr>
                              <w:t xml:space="preserve">in </w:t>
                            </w:r>
                            <w:r w:rsidRPr="009365A0">
                              <w:rPr>
                                <w:rFonts w:ascii="Arial" w:hAnsi="Arial" w:cs="Arial"/>
                                <w:sz w:val="22"/>
                                <w:szCs w:val="22"/>
                              </w:rPr>
                              <w:t>2005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9pt;margin-top:6.45pt;width:266.1pt;height:45.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" stroked="f">
                <v:textbox style="mso-fit-shape-to-text:t">
                  <w:txbxContent>
                    <w:p w:rsidR="000B60E3" w:rsidRDefault="000B60E3" w:rsidP="000B60E3">
                      <w:pPr>
                        <w:rPr>
                          <w:rFonts w:ascii="Arial" w:hAnsi="Arial" w:cs="Arial"/>
                          <w:sz w:val="22"/>
                          <w:szCs w:val="22"/>
                        </w:rPr>
                      </w:pPr>
                      <w:r w:rsidRPr="009365A0">
                        <w:rPr>
                          <w:rFonts w:ascii="Arial" w:hAnsi="Arial" w:cs="Arial"/>
                          <w:sz w:val="22"/>
                          <w:szCs w:val="22"/>
                        </w:rPr>
                        <w:t>Tim Winter</w:t>
                      </w:r>
                      <w:r w:rsidRPr="009365A0">
                        <w:rPr>
                          <w:rFonts w:ascii="Arial" w:hAnsi="Arial" w:cs="Arial"/>
                          <w:sz w:val="22"/>
                          <w:szCs w:val="22"/>
                        </w:rPr>
                        <w:tab/>
                      </w:r>
                      <w:r w:rsidRPr="009365A0">
                        <w:rPr>
                          <w:rFonts w:ascii="Arial" w:hAnsi="Arial" w:cs="Arial"/>
                          <w:sz w:val="22"/>
                          <w:szCs w:val="22"/>
                        </w:rPr>
                        <w:tab/>
                      </w:r>
                      <w:r>
                        <w:rPr>
                          <w:rFonts w:ascii="Arial" w:hAnsi="Arial" w:cs="Arial"/>
                          <w:sz w:val="22"/>
                          <w:szCs w:val="22"/>
                        </w:rPr>
                        <w:t>Treasurer</w:t>
                      </w:r>
                    </w:p>
                    <w:p w:rsidR="000B60E3" w:rsidRPr="009365A0" w:rsidRDefault="000B60E3" w:rsidP="000B60E3">
                      <w:pPr>
                        <w:ind w:left="1440" w:firstLine="720"/>
                        <w:rPr>
                          <w:rFonts w:ascii="Arial" w:hAnsi="Arial" w:cs="Arial"/>
                          <w:sz w:val="22"/>
                          <w:szCs w:val="22"/>
                        </w:rPr>
                      </w:pPr>
                      <w:r>
                        <w:rPr>
                          <w:rFonts w:ascii="Arial" w:hAnsi="Arial" w:cs="Arial"/>
                          <w:sz w:val="22"/>
                          <w:szCs w:val="22"/>
                        </w:rPr>
                        <w:t>Joined the c</w:t>
                      </w:r>
                      <w:r w:rsidRPr="009365A0">
                        <w:rPr>
                          <w:rFonts w:ascii="Arial" w:hAnsi="Arial" w:cs="Arial"/>
                          <w:sz w:val="22"/>
                          <w:szCs w:val="22"/>
                        </w:rPr>
                        <w:t xml:space="preserve">ommittee </w:t>
                      </w:r>
                      <w:r>
                        <w:rPr>
                          <w:rFonts w:ascii="Arial" w:hAnsi="Arial" w:cs="Arial"/>
                          <w:sz w:val="22"/>
                          <w:szCs w:val="22"/>
                        </w:rPr>
                        <w:t xml:space="preserve">in </w:t>
                      </w:r>
                      <w:r w:rsidRPr="009365A0">
                        <w:rPr>
                          <w:rFonts w:ascii="Arial" w:hAnsi="Arial" w:cs="Arial"/>
                          <w:sz w:val="22"/>
                          <w:szCs w:val="22"/>
                        </w:rPr>
                        <w:t>2005</w:t>
                      </w:r>
                    </w:p>
                    <w:p w:rsidR="000B60E3" w:rsidRPr="002328DB" w:rsidRDefault="000B60E3" w:rsidP="000B60E3">
                      <w:pPr>
                        <w:rPr>
                          <w:rFonts w:ascii="Arial" w:hAnsi="Arial" w:cs="Arial"/>
                        </w:rPr>
                      </w:pPr>
                      <w:r w:rsidRPr="009365A0">
                        <w:rPr>
                          <w:rFonts w:ascii="Arial" w:hAnsi="Arial" w:cs="Arial"/>
                          <w:sz w:val="22"/>
                          <w:szCs w:val="22"/>
                        </w:rPr>
                        <w:tab/>
                      </w:r>
                      <w:r w:rsidRPr="009365A0">
                        <w:rPr>
                          <w:rFonts w:ascii="Arial" w:hAnsi="Arial" w:cs="Arial"/>
                          <w:sz w:val="22"/>
                          <w:szCs w:val="22"/>
                        </w:rPr>
                        <w:tab/>
                      </w:r>
                      <w:r w:rsidRPr="009365A0">
                        <w:rPr>
                          <w:rFonts w:ascii="Arial" w:hAnsi="Arial" w:cs="Arial"/>
                          <w:sz w:val="22"/>
                          <w:szCs w:val="22"/>
                        </w:rPr>
                        <w:tab/>
                      </w:r>
                      <w:r>
                        <w:rPr>
                          <w:rFonts w:ascii="Arial" w:hAnsi="Arial" w:cs="Arial"/>
                          <w:sz w:val="22"/>
                          <w:szCs w:val="22"/>
                        </w:rPr>
                        <w:t xml:space="preserve">Elected </w:t>
                      </w:r>
                      <w:r w:rsidRPr="009365A0">
                        <w:rPr>
                          <w:rFonts w:ascii="Arial" w:hAnsi="Arial" w:cs="Arial"/>
                          <w:sz w:val="22"/>
                          <w:szCs w:val="22"/>
                        </w:rPr>
                        <w:t xml:space="preserve">Treasurer </w:t>
                      </w:r>
                      <w:r>
                        <w:rPr>
                          <w:rFonts w:ascii="Arial" w:hAnsi="Arial" w:cs="Arial"/>
                          <w:sz w:val="22"/>
                          <w:szCs w:val="22"/>
                        </w:rPr>
                        <w:t xml:space="preserve">in </w:t>
                      </w:r>
                      <w:r w:rsidRPr="009365A0">
                        <w:rPr>
                          <w:rFonts w:ascii="Arial" w:hAnsi="Arial" w:cs="Arial"/>
                          <w:sz w:val="22"/>
                          <w:szCs w:val="22"/>
                        </w:rPr>
                        <w:t>2005</w:t>
                      </w:r>
                    </w:p>
                  </w:txbxContent>
                </v:textbox>
                <w10:wrap type="square"/>
              </v:shape>
            </w:pict>
          </mc:Fallback>
        </mc:AlternateContent>
      </w:r>
    </w:p>
    <w:p w:rsidR="000B60E3" w:rsidRDefault="000B60E3" w:rsidP="000B60E3">
      <w:pPr>
        <w:spacing w:line="360" w:lineRule="auto"/>
        <w:ind w:left="1440" w:hanging="1440"/>
        <w:rPr>
          <w:rFonts w:ascii="Arial" w:hAnsi="Arial" w:cs="Arial"/>
          <w:sz w:val="22"/>
          <w:szCs w:val="22"/>
        </w:rPr>
      </w:pP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53975</wp:posOffset>
                </wp:positionH>
                <wp:positionV relativeFrom="paragraph">
                  <wp:posOffset>-283210</wp:posOffset>
                </wp:positionV>
                <wp:extent cx="859155" cy="939800"/>
                <wp:effectExtent l="0" t="1270" r="1270" b="19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0E3" w:rsidRPr="0043426A" w:rsidRDefault="000B60E3" w:rsidP="000B60E3">
                            <w:pPr>
                              <w:rPr>
                                <w:rFonts w:ascii="Arial" w:hAnsi="Arial" w:cs="Arial"/>
                              </w:rPr>
                            </w:pPr>
                            <w:r>
                              <w:rPr>
                                <w:rFonts w:ascii="Arial" w:hAnsi="Arial" w:cs="Arial"/>
                                <w:noProof/>
                                <w:sz w:val="22"/>
                                <w:szCs w:val="22"/>
                                <w:lang w:eastAsia="en-AU"/>
                              </w:rPr>
                              <w:drawing>
                                <wp:inline distT="0" distB="0" distL="0" distR="0" wp14:anchorId="74924737" wp14:editId="2AC2F21B">
                                  <wp:extent cx="676275" cy="847725"/>
                                  <wp:effectExtent l="0" t="0" r="9525" b="9525"/>
                                  <wp:docPr id="11" name="Picture 11" descr="October 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tober 0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4.25pt;margin-top:-22.3pt;width:67.65pt;height:7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" stroked="f">
                <v:textbox style="mso-fit-shape-to-text:t">
                  <w:txbxContent>
                    <w:p w:rsidR="000B60E3" w:rsidRPr="0043426A" w:rsidRDefault="000B60E3" w:rsidP="000B60E3">
                      <w:pPr>
                        <w:rPr>
                          <w:rFonts w:ascii="Arial" w:hAnsi="Arial" w:cs="Arial"/>
                        </w:rPr>
                      </w:pPr>
                      <w:r>
                        <w:rPr>
                          <w:rFonts w:ascii="Arial" w:hAnsi="Arial" w:cs="Arial"/>
                          <w:noProof/>
                          <w:sz w:val="22"/>
                          <w:szCs w:val="22"/>
                          <w:lang w:eastAsia="en-AU"/>
                        </w:rPr>
                        <w:drawing>
                          <wp:inline distT="0" distB="0" distL="0" distR="0" wp14:anchorId="74924737" wp14:editId="2AC2F21B">
                            <wp:extent cx="676275" cy="847725"/>
                            <wp:effectExtent l="0" t="0" r="9525" b="9525"/>
                            <wp:docPr id="11" name="Picture 11" descr="October 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tober 0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txbxContent>
                </v:textbox>
                <w10:wrap type="square"/>
              </v:shape>
            </w:pict>
          </mc:Fallback>
        </mc:AlternateContent>
      </w:r>
    </w:p>
    <w:p w:rsidR="000B60E3" w:rsidRDefault="000B60E3" w:rsidP="000B60E3">
      <w:pPr>
        <w:spacing w:line="360" w:lineRule="auto"/>
        <w:ind w:left="1440" w:hanging="1440"/>
        <w:rPr>
          <w:rFonts w:ascii="Arial" w:hAnsi="Arial" w:cs="Arial"/>
          <w:sz w:val="22"/>
          <w:szCs w:val="22"/>
        </w:rPr>
      </w:pPr>
    </w:p>
    <w:p w:rsidR="000B60E3" w:rsidRDefault="000B60E3" w:rsidP="000B60E3">
      <w:pPr>
        <w:spacing w:line="360" w:lineRule="auto"/>
        <w:ind w:left="1440" w:hanging="1440"/>
        <w:rPr>
          <w:rFonts w:ascii="Arial" w:hAnsi="Arial" w:cs="Arial"/>
          <w:sz w:val="22"/>
          <w:szCs w:val="22"/>
        </w:rP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174625</wp:posOffset>
                </wp:positionV>
                <wp:extent cx="3329305" cy="208280"/>
                <wp:effectExtent l="0" t="0" r="4445" b="31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0E3" w:rsidRPr="00AB02B1" w:rsidRDefault="000B60E3" w:rsidP="000B60E3">
                            <w:pPr>
                              <w:rPr>
                                <w:rFonts w:ascii="Arial" w:hAnsi="Arial" w:cs="Arial"/>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9.5pt;margin-top:13.75pt;width:262.15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" stroked="f">
                <v:textbox style="mso-fit-shape-to-text:t">
                  <w:txbxContent>
                    <w:p w:rsidR="000B60E3" w:rsidRPr="00AB02B1" w:rsidRDefault="000B60E3" w:rsidP="000B60E3">
                      <w:pPr>
                        <w:rPr>
                          <w:rFonts w:ascii="Arial" w:hAnsi="Arial" w:cs="Arial"/>
                          <w:sz w:val="16"/>
                          <w:szCs w:val="16"/>
                        </w:rPr>
                      </w:pPr>
                    </w:p>
                  </w:txbxContent>
                </v:textbox>
                <w10:wrap type="square"/>
              </v:shape>
            </w:pict>
          </mc:Fallback>
        </mc:AlternateContent>
      </w:r>
      <w:r>
        <w:rPr>
          <w:rFonts w:ascii="Arial" w:hAnsi="Arial" w:cs="Arial"/>
          <w:noProof/>
          <w:sz w:val="22"/>
          <w:szCs w:val="22"/>
          <w:lang w:eastAsia="en-AU"/>
        </w:rPr>
        <mc:AlternateContent>
          <mc:Choice Requires="wps">
            <w:drawing>
              <wp:anchor distT="0" distB="0" distL="114300" distR="114300" simplePos="0" relativeHeight="251666432" behindDoc="0" locked="0" layoutInCell="1" allowOverlap="1">
                <wp:simplePos x="0" y="0"/>
                <wp:positionH relativeFrom="column">
                  <wp:posOffset>-4665980</wp:posOffset>
                </wp:positionH>
                <wp:positionV relativeFrom="paragraph">
                  <wp:posOffset>174625</wp:posOffset>
                </wp:positionV>
                <wp:extent cx="800735" cy="113030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0E3" w:rsidRDefault="000B60E3" w:rsidP="000B60E3">
                            <w:r>
                              <w:rPr>
                                <w:noProof/>
                                <w:lang w:eastAsia="en-AU"/>
                              </w:rPr>
                              <w:drawing>
                                <wp:inline distT="0" distB="0" distL="0" distR="0" wp14:anchorId="475C0CF5" wp14:editId="3169E9B2">
                                  <wp:extent cx="66675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10382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367.4pt;margin-top:13.75pt;width:63.0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" stroked="f">
                <v:textbox style="mso-fit-shape-to-text:t">
                  <w:txbxContent>
                    <w:p w:rsidR="000B60E3" w:rsidRDefault="000B60E3" w:rsidP="000B60E3">
                      <w:r>
                        <w:rPr>
                          <w:noProof/>
                          <w:lang w:eastAsia="en-AU"/>
                        </w:rPr>
                        <w:drawing>
                          <wp:inline distT="0" distB="0" distL="0" distR="0" wp14:anchorId="475C0CF5" wp14:editId="3169E9B2">
                            <wp:extent cx="66675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1038225"/>
                                    </a:xfrm>
                                    <a:prstGeom prst="rect">
                                      <a:avLst/>
                                    </a:prstGeom>
                                    <a:noFill/>
                                    <a:ln>
                                      <a:noFill/>
                                    </a:ln>
                                  </pic:spPr>
                                </pic:pic>
                              </a:graphicData>
                            </a:graphic>
                          </wp:inline>
                        </w:drawing>
                      </w:r>
                    </w:p>
                  </w:txbxContent>
                </v:textbox>
              </v:shape>
            </w:pict>
          </mc:Fallback>
        </mc:AlternateContent>
      </w:r>
    </w:p>
    <w:p w:rsidR="000B60E3" w:rsidRDefault="000B60E3" w:rsidP="000B60E3">
      <w:pPr>
        <w:ind w:left="2880" w:hanging="1440"/>
        <w:rPr>
          <w:rFonts w:ascii="Arial" w:hAnsi="Arial" w:cs="Arial"/>
          <w:sz w:val="22"/>
          <w:szCs w:val="22"/>
        </w:rPr>
      </w:pPr>
      <w:r>
        <w:rPr>
          <w:rFonts w:ascii="Arial" w:hAnsi="Arial" w:cs="Arial"/>
          <w:sz w:val="22"/>
          <w:szCs w:val="22"/>
        </w:rPr>
        <w:t>Carolyn Johnson</w:t>
      </w:r>
      <w:r>
        <w:rPr>
          <w:rFonts w:ascii="Arial" w:hAnsi="Arial" w:cs="Arial"/>
          <w:sz w:val="22"/>
          <w:szCs w:val="22"/>
        </w:rPr>
        <w:tab/>
        <w:t>Secretary</w:t>
      </w:r>
    </w:p>
    <w:p w:rsidR="000B60E3" w:rsidRDefault="000B60E3" w:rsidP="000B60E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Joined the committee in 2007</w:t>
      </w:r>
    </w:p>
    <w:p w:rsidR="000B60E3" w:rsidRDefault="000B60E3" w:rsidP="000B60E3">
      <w:pPr>
        <w:spacing w:line="360" w:lineRule="auto"/>
        <w:ind w:left="1440" w:hanging="1440"/>
        <w:rPr>
          <w:rFonts w:ascii="Arial" w:hAnsi="Arial" w:cs="Arial"/>
          <w:sz w:val="22"/>
          <w:szCs w:val="22"/>
        </w:rPr>
      </w:pPr>
    </w:p>
    <w:p w:rsidR="000B60E3" w:rsidRDefault="000B60E3" w:rsidP="000B60E3">
      <w:pPr>
        <w:spacing w:line="360" w:lineRule="auto"/>
        <w:ind w:left="1440" w:hanging="1440"/>
        <w:rPr>
          <w:rFonts w:ascii="Arial" w:hAnsi="Arial" w:cs="Arial"/>
          <w:sz w:val="22"/>
          <w:szCs w:val="22"/>
        </w:rPr>
      </w:pPr>
    </w:p>
    <w:p w:rsidR="000B60E3" w:rsidRDefault="000B60E3" w:rsidP="000B60E3">
      <w:pPr>
        <w:spacing w:line="360" w:lineRule="auto"/>
        <w:ind w:left="1440" w:hanging="1440"/>
        <w:rPr>
          <w:rFonts w:ascii="Arial" w:hAnsi="Arial" w:cs="Arial"/>
          <w:sz w:val="22"/>
          <w:szCs w:val="22"/>
        </w:rPr>
      </w:pPr>
    </w:p>
    <w:p w:rsidR="000B60E3" w:rsidRDefault="000B60E3" w:rsidP="000B60E3">
      <w:pPr>
        <w:spacing w:line="480" w:lineRule="auto"/>
        <w:ind w:left="1440" w:hanging="720"/>
        <w:rPr>
          <w:rFonts w:ascii="Arial" w:hAnsi="Arial" w:cs="Arial"/>
          <w:sz w:val="22"/>
          <w:szCs w:val="22"/>
        </w:rPr>
      </w:pPr>
    </w:p>
    <w:p w:rsidR="000B60E3" w:rsidRDefault="000B60E3" w:rsidP="000B60E3">
      <w:pPr>
        <w:spacing w:line="480" w:lineRule="auto"/>
        <w:ind w:left="1440" w:hanging="720"/>
        <w:rPr>
          <w:rFonts w:ascii="Arial" w:hAnsi="Arial" w:cs="Arial"/>
          <w:sz w:val="22"/>
          <w:szCs w:val="22"/>
        </w:rPr>
      </w:pPr>
      <w:r w:rsidRPr="000717B1">
        <w:rPr>
          <w:rFonts w:ascii="Arial" w:hAnsi="Arial" w:cs="Arial"/>
          <w:sz w:val="22"/>
          <w:szCs w:val="22"/>
        </w:rPr>
        <w:t>Mike Bullock</w:t>
      </w:r>
      <w:r w:rsidRPr="000717B1">
        <w:rPr>
          <w:rFonts w:ascii="Arial" w:hAnsi="Arial" w:cs="Arial"/>
          <w:sz w:val="22"/>
          <w:szCs w:val="22"/>
        </w:rPr>
        <w:tab/>
      </w:r>
      <w:r w:rsidRPr="000717B1">
        <w:rPr>
          <w:rFonts w:ascii="Arial" w:hAnsi="Arial" w:cs="Arial"/>
          <w:sz w:val="22"/>
          <w:szCs w:val="22"/>
        </w:rPr>
        <w:tab/>
      </w:r>
      <w:r w:rsidRPr="000717B1">
        <w:rPr>
          <w:rFonts w:ascii="Arial" w:hAnsi="Arial" w:cs="Arial"/>
          <w:sz w:val="22"/>
          <w:szCs w:val="22"/>
        </w:rPr>
        <w:tab/>
      </w:r>
      <w:r>
        <w:rPr>
          <w:rFonts w:ascii="Arial" w:hAnsi="Arial" w:cs="Arial"/>
          <w:sz w:val="22"/>
          <w:szCs w:val="22"/>
        </w:rPr>
        <w:t>Join</w:t>
      </w:r>
      <w:r w:rsidRPr="000717B1">
        <w:rPr>
          <w:rFonts w:ascii="Arial" w:hAnsi="Arial" w:cs="Arial"/>
          <w:sz w:val="22"/>
          <w:szCs w:val="22"/>
        </w:rPr>
        <w:t>e</w:t>
      </w:r>
      <w:bookmarkStart w:id="0" w:name="_GoBack"/>
      <w:bookmarkEnd w:id="0"/>
      <w:r w:rsidRPr="000717B1">
        <w:rPr>
          <w:rFonts w:ascii="Arial" w:hAnsi="Arial" w:cs="Arial"/>
          <w:sz w:val="22"/>
          <w:szCs w:val="22"/>
        </w:rPr>
        <w:t>d t</w:t>
      </w:r>
      <w:r>
        <w:rPr>
          <w:rFonts w:ascii="Arial" w:hAnsi="Arial" w:cs="Arial"/>
          <w:sz w:val="22"/>
          <w:szCs w:val="22"/>
        </w:rPr>
        <w:t>he c</w:t>
      </w:r>
      <w:r w:rsidRPr="000717B1">
        <w:rPr>
          <w:rFonts w:ascii="Arial" w:hAnsi="Arial" w:cs="Arial"/>
          <w:sz w:val="22"/>
          <w:szCs w:val="22"/>
        </w:rPr>
        <w:t xml:space="preserve">ommittee </w:t>
      </w:r>
      <w:r>
        <w:rPr>
          <w:rFonts w:ascii="Arial" w:hAnsi="Arial" w:cs="Arial"/>
          <w:sz w:val="22"/>
          <w:szCs w:val="22"/>
        </w:rPr>
        <w:t xml:space="preserve">in </w:t>
      </w:r>
      <w:r w:rsidRPr="000717B1">
        <w:rPr>
          <w:rFonts w:ascii="Arial" w:hAnsi="Arial" w:cs="Arial"/>
          <w:sz w:val="22"/>
          <w:szCs w:val="22"/>
        </w:rPr>
        <w:t>2009</w:t>
      </w:r>
    </w:p>
    <w:p w:rsidR="000B60E3" w:rsidRPr="00A44AFE" w:rsidRDefault="000B60E3" w:rsidP="000B60E3">
      <w:pPr>
        <w:spacing w:line="480" w:lineRule="auto"/>
        <w:ind w:firstLine="720"/>
        <w:rPr>
          <w:rFonts w:ascii="Arial" w:hAnsi="Arial" w:cs="Arial"/>
          <w:sz w:val="22"/>
          <w:szCs w:val="22"/>
        </w:rPr>
      </w:pPr>
      <w:r>
        <w:rPr>
          <w:rFonts w:ascii="Arial" w:hAnsi="Arial" w:cs="Arial"/>
          <w:sz w:val="22"/>
          <w:szCs w:val="22"/>
        </w:rPr>
        <w:t>James Cameron</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Joined</w:t>
      </w:r>
      <w:proofErr w:type="gramEnd"/>
      <w:r>
        <w:rPr>
          <w:rFonts w:ascii="Arial" w:hAnsi="Arial" w:cs="Arial"/>
          <w:sz w:val="22"/>
          <w:szCs w:val="22"/>
        </w:rPr>
        <w:t xml:space="preserve"> the committee in 2011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A44AFE">
        <w:rPr>
          <w:rFonts w:ascii="Arial" w:hAnsi="Arial" w:cs="Arial"/>
          <w:sz w:val="22"/>
          <w:szCs w:val="22"/>
        </w:rPr>
        <w:t>Kevan</w:t>
      </w:r>
      <w:proofErr w:type="spellEnd"/>
      <w:r w:rsidRPr="00A44AFE">
        <w:rPr>
          <w:rFonts w:ascii="Arial" w:hAnsi="Arial" w:cs="Arial"/>
          <w:sz w:val="22"/>
          <w:szCs w:val="22"/>
        </w:rPr>
        <w:t xml:space="preserve"> Carroll</w:t>
      </w:r>
      <w:r w:rsidRPr="00A44AFE">
        <w:rPr>
          <w:rFonts w:ascii="Arial" w:hAnsi="Arial" w:cs="Arial"/>
          <w:sz w:val="22"/>
          <w:szCs w:val="22"/>
        </w:rPr>
        <w:tab/>
      </w:r>
      <w:r w:rsidRPr="00A44AFE">
        <w:rPr>
          <w:rFonts w:ascii="Arial" w:hAnsi="Arial" w:cs="Arial"/>
          <w:sz w:val="22"/>
          <w:szCs w:val="22"/>
        </w:rPr>
        <w:tab/>
      </w:r>
      <w:r w:rsidRPr="00A44AFE">
        <w:rPr>
          <w:rFonts w:ascii="Arial" w:hAnsi="Arial" w:cs="Arial"/>
          <w:sz w:val="22"/>
          <w:szCs w:val="22"/>
        </w:rPr>
        <w:tab/>
      </w:r>
      <w:r>
        <w:rPr>
          <w:rFonts w:ascii="Arial" w:hAnsi="Arial" w:cs="Arial"/>
          <w:sz w:val="22"/>
          <w:szCs w:val="22"/>
        </w:rPr>
        <w:t>Joined the c</w:t>
      </w:r>
      <w:r w:rsidRPr="00A44AFE">
        <w:rPr>
          <w:rFonts w:ascii="Arial" w:hAnsi="Arial" w:cs="Arial"/>
          <w:sz w:val="22"/>
          <w:szCs w:val="22"/>
        </w:rPr>
        <w:t xml:space="preserve">ommittee </w:t>
      </w:r>
      <w:r>
        <w:rPr>
          <w:rFonts w:ascii="Arial" w:hAnsi="Arial" w:cs="Arial"/>
          <w:sz w:val="22"/>
          <w:szCs w:val="22"/>
        </w:rPr>
        <w:t xml:space="preserve">in </w:t>
      </w:r>
      <w:r w:rsidRPr="00A44AFE">
        <w:rPr>
          <w:rFonts w:ascii="Arial" w:hAnsi="Arial" w:cs="Arial"/>
          <w:sz w:val="22"/>
          <w:szCs w:val="22"/>
        </w:rPr>
        <w:t>1994</w:t>
      </w:r>
    </w:p>
    <w:p w:rsidR="000B60E3" w:rsidRPr="00A44AFE" w:rsidRDefault="000B60E3" w:rsidP="000B60E3">
      <w:pPr>
        <w:spacing w:line="480" w:lineRule="auto"/>
        <w:ind w:firstLine="720"/>
        <w:rPr>
          <w:rFonts w:ascii="Arial" w:hAnsi="Arial" w:cs="Arial"/>
          <w:sz w:val="22"/>
          <w:szCs w:val="22"/>
        </w:rPr>
      </w:pPr>
      <w:r w:rsidRPr="00A44AFE">
        <w:rPr>
          <w:rFonts w:ascii="Arial" w:hAnsi="Arial" w:cs="Arial"/>
          <w:sz w:val="22"/>
          <w:szCs w:val="22"/>
        </w:rPr>
        <w:t>Matthew Clayton</w:t>
      </w:r>
      <w:r w:rsidRPr="00A44AFE">
        <w:rPr>
          <w:rFonts w:ascii="Arial" w:hAnsi="Arial" w:cs="Arial"/>
          <w:sz w:val="22"/>
          <w:szCs w:val="22"/>
        </w:rPr>
        <w:tab/>
      </w:r>
      <w:r w:rsidRPr="00A44AFE">
        <w:rPr>
          <w:rFonts w:ascii="Arial" w:hAnsi="Arial" w:cs="Arial"/>
          <w:sz w:val="22"/>
          <w:szCs w:val="22"/>
        </w:rPr>
        <w:tab/>
      </w:r>
      <w:proofErr w:type="gramStart"/>
      <w:r>
        <w:rPr>
          <w:rFonts w:ascii="Arial" w:hAnsi="Arial" w:cs="Arial"/>
          <w:sz w:val="22"/>
          <w:szCs w:val="22"/>
        </w:rPr>
        <w:t>Joined</w:t>
      </w:r>
      <w:proofErr w:type="gramEnd"/>
      <w:r>
        <w:rPr>
          <w:rFonts w:ascii="Arial" w:hAnsi="Arial" w:cs="Arial"/>
          <w:sz w:val="22"/>
          <w:szCs w:val="22"/>
        </w:rPr>
        <w:t xml:space="preserve"> the c</w:t>
      </w:r>
      <w:r w:rsidRPr="00A44AFE">
        <w:rPr>
          <w:rFonts w:ascii="Arial" w:hAnsi="Arial" w:cs="Arial"/>
          <w:sz w:val="22"/>
          <w:szCs w:val="22"/>
        </w:rPr>
        <w:t xml:space="preserve">ommittee </w:t>
      </w:r>
      <w:r>
        <w:rPr>
          <w:rFonts w:ascii="Arial" w:hAnsi="Arial" w:cs="Arial"/>
          <w:sz w:val="22"/>
          <w:szCs w:val="22"/>
        </w:rPr>
        <w:t xml:space="preserve">in </w:t>
      </w:r>
      <w:r w:rsidRPr="00A44AFE">
        <w:rPr>
          <w:rFonts w:ascii="Arial" w:hAnsi="Arial" w:cs="Arial"/>
          <w:sz w:val="22"/>
          <w:szCs w:val="22"/>
        </w:rPr>
        <w:t>2010</w:t>
      </w:r>
    </w:p>
    <w:p w:rsidR="000B60E3" w:rsidRPr="000717B1" w:rsidRDefault="000B60E3" w:rsidP="000B60E3">
      <w:pPr>
        <w:spacing w:line="480" w:lineRule="auto"/>
        <w:ind w:firstLine="720"/>
        <w:rPr>
          <w:rFonts w:ascii="Arial" w:hAnsi="Arial" w:cs="Arial"/>
          <w:sz w:val="22"/>
          <w:szCs w:val="22"/>
        </w:rPr>
      </w:pPr>
      <w:r>
        <w:rPr>
          <w:rFonts w:ascii="Arial" w:hAnsi="Arial" w:cs="Arial"/>
          <w:sz w:val="22"/>
          <w:szCs w:val="22"/>
        </w:rPr>
        <w:t>Ian Crawford</w:t>
      </w:r>
      <w:r w:rsidRPr="000717B1">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Joined</w:t>
      </w:r>
      <w:proofErr w:type="gramEnd"/>
      <w:r>
        <w:rPr>
          <w:rFonts w:ascii="Arial" w:hAnsi="Arial" w:cs="Arial"/>
          <w:sz w:val="22"/>
          <w:szCs w:val="22"/>
        </w:rPr>
        <w:t xml:space="preserve"> the c</w:t>
      </w:r>
      <w:r w:rsidRPr="000717B1">
        <w:rPr>
          <w:rFonts w:ascii="Arial" w:hAnsi="Arial" w:cs="Arial"/>
          <w:sz w:val="22"/>
          <w:szCs w:val="22"/>
        </w:rPr>
        <w:t xml:space="preserve">ommittee </w:t>
      </w:r>
      <w:r>
        <w:rPr>
          <w:rFonts w:ascii="Arial" w:hAnsi="Arial" w:cs="Arial"/>
          <w:sz w:val="22"/>
          <w:szCs w:val="22"/>
        </w:rPr>
        <w:t xml:space="preserve">in </w:t>
      </w:r>
      <w:r w:rsidRPr="000717B1">
        <w:rPr>
          <w:rFonts w:ascii="Arial" w:hAnsi="Arial" w:cs="Arial"/>
          <w:sz w:val="22"/>
          <w:szCs w:val="22"/>
        </w:rPr>
        <w:t>1998</w:t>
      </w:r>
    </w:p>
    <w:p w:rsidR="000B60E3" w:rsidRPr="000717B1" w:rsidRDefault="000B60E3" w:rsidP="000B60E3">
      <w:pPr>
        <w:spacing w:line="480" w:lineRule="auto"/>
        <w:ind w:firstLine="720"/>
        <w:rPr>
          <w:rFonts w:ascii="Arial" w:hAnsi="Arial" w:cs="Arial"/>
          <w:sz w:val="22"/>
          <w:szCs w:val="22"/>
        </w:rPr>
      </w:pPr>
      <w:r>
        <w:rPr>
          <w:rFonts w:ascii="Arial" w:hAnsi="Arial" w:cs="Arial"/>
          <w:sz w:val="22"/>
          <w:szCs w:val="22"/>
        </w:rPr>
        <w:t>G</w:t>
      </w:r>
      <w:r w:rsidRPr="000717B1">
        <w:rPr>
          <w:rFonts w:ascii="Arial" w:hAnsi="Arial" w:cs="Arial"/>
          <w:sz w:val="22"/>
          <w:szCs w:val="22"/>
        </w:rPr>
        <w:t xml:space="preserve">raeme </w:t>
      </w:r>
      <w:proofErr w:type="spellStart"/>
      <w:r w:rsidRPr="000717B1">
        <w:rPr>
          <w:rFonts w:ascii="Arial" w:hAnsi="Arial" w:cs="Arial"/>
          <w:sz w:val="22"/>
          <w:szCs w:val="22"/>
        </w:rPr>
        <w:t>Eccles</w:t>
      </w:r>
      <w:proofErr w:type="spellEnd"/>
      <w:r w:rsidRPr="000717B1">
        <w:rPr>
          <w:rFonts w:ascii="Arial" w:hAnsi="Arial" w:cs="Arial"/>
          <w:sz w:val="22"/>
          <w:szCs w:val="22"/>
        </w:rPr>
        <w:tab/>
      </w:r>
      <w:r>
        <w:rPr>
          <w:rFonts w:ascii="Arial" w:hAnsi="Arial" w:cs="Arial"/>
          <w:sz w:val="22"/>
          <w:szCs w:val="22"/>
        </w:rPr>
        <w:tab/>
      </w:r>
      <w:proofErr w:type="gramStart"/>
      <w:r>
        <w:rPr>
          <w:rFonts w:ascii="Arial" w:hAnsi="Arial" w:cs="Arial"/>
          <w:sz w:val="22"/>
          <w:szCs w:val="22"/>
        </w:rPr>
        <w:t>Joined</w:t>
      </w:r>
      <w:proofErr w:type="gramEnd"/>
      <w:r>
        <w:rPr>
          <w:rFonts w:ascii="Arial" w:hAnsi="Arial" w:cs="Arial"/>
          <w:sz w:val="22"/>
          <w:szCs w:val="22"/>
        </w:rPr>
        <w:t xml:space="preserve"> the c</w:t>
      </w:r>
      <w:r w:rsidRPr="000717B1">
        <w:rPr>
          <w:rFonts w:ascii="Arial" w:hAnsi="Arial" w:cs="Arial"/>
          <w:sz w:val="22"/>
          <w:szCs w:val="22"/>
        </w:rPr>
        <w:t xml:space="preserve">ommittee </w:t>
      </w:r>
      <w:r>
        <w:rPr>
          <w:rFonts w:ascii="Arial" w:hAnsi="Arial" w:cs="Arial"/>
          <w:sz w:val="22"/>
          <w:szCs w:val="22"/>
        </w:rPr>
        <w:t xml:space="preserve">in </w:t>
      </w:r>
      <w:r w:rsidRPr="000717B1">
        <w:rPr>
          <w:rFonts w:ascii="Arial" w:hAnsi="Arial" w:cs="Arial"/>
          <w:sz w:val="22"/>
          <w:szCs w:val="22"/>
        </w:rPr>
        <w:t>2007</w:t>
      </w:r>
    </w:p>
    <w:p w:rsidR="000B60E3" w:rsidRPr="000717B1" w:rsidRDefault="000B60E3" w:rsidP="000B60E3">
      <w:pPr>
        <w:spacing w:line="480" w:lineRule="auto"/>
        <w:ind w:firstLine="720"/>
        <w:rPr>
          <w:rFonts w:ascii="Arial" w:hAnsi="Arial" w:cs="Arial"/>
          <w:sz w:val="22"/>
          <w:szCs w:val="22"/>
        </w:rPr>
      </w:pPr>
      <w:r w:rsidRPr="000717B1">
        <w:rPr>
          <w:rFonts w:ascii="Arial" w:hAnsi="Arial" w:cs="Arial"/>
          <w:sz w:val="22"/>
          <w:szCs w:val="22"/>
        </w:rPr>
        <w:t>Kevin Johnson</w:t>
      </w:r>
      <w:r w:rsidRPr="000717B1">
        <w:rPr>
          <w:rFonts w:ascii="Arial" w:hAnsi="Arial" w:cs="Arial"/>
          <w:sz w:val="22"/>
          <w:szCs w:val="22"/>
        </w:rPr>
        <w:tab/>
      </w:r>
      <w:r>
        <w:rPr>
          <w:rFonts w:ascii="Arial" w:hAnsi="Arial" w:cs="Arial"/>
          <w:sz w:val="22"/>
          <w:szCs w:val="22"/>
        </w:rPr>
        <w:tab/>
      </w:r>
      <w:proofErr w:type="gramStart"/>
      <w:r>
        <w:rPr>
          <w:rFonts w:ascii="Arial" w:hAnsi="Arial" w:cs="Arial"/>
          <w:sz w:val="22"/>
          <w:szCs w:val="22"/>
        </w:rPr>
        <w:t>Joined</w:t>
      </w:r>
      <w:proofErr w:type="gramEnd"/>
      <w:r>
        <w:rPr>
          <w:rFonts w:ascii="Arial" w:hAnsi="Arial" w:cs="Arial"/>
          <w:sz w:val="22"/>
          <w:szCs w:val="22"/>
        </w:rPr>
        <w:t xml:space="preserve"> the c</w:t>
      </w:r>
      <w:r w:rsidRPr="000717B1">
        <w:rPr>
          <w:rFonts w:ascii="Arial" w:hAnsi="Arial" w:cs="Arial"/>
          <w:sz w:val="22"/>
          <w:szCs w:val="22"/>
        </w:rPr>
        <w:t xml:space="preserve">ommittee </w:t>
      </w:r>
      <w:r>
        <w:rPr>
          <w:rFonts w:ascii="Arial" w:hAnsi="Arial" w:cs="Arial"/>
          <w:sz w:val="22"/>
          <w:szCs w:val="22"/>
        </w:rPr>
        <w:t xml:space="preserve">in </w:t>
      </w:r>
      <w:r w:rsidRPr="000717B1">
        <w:rPr>
          <w:rFonts w:ascii="Arial" w:hAnsi="Arial" w:cs="Arial"/>
          <w:sz w:val="22"/>
          <w:szCs w:val="22"/>
        </w:rPr>
        <w:t>2004</w:t>
      </w:r>
    </w:p>
    <w:p w:rsidR="000B60E3" w:rsidRPr="000717B1" w:rsidRDefault="000B60E3" w:rsidP="000B60E3">
      <w:pPr>
        <w:spacing w:line="480" w:lineRule="auto"/>
        <w:ind w:firstLine="720"/>
        <w:rPr>
          <w:rFonts w:ascii="Arial" w:hAnsi="Arial" w:cs="Arial"/>
          <w:sz w:val="22"/>
          <w:szCs w:val="22"/>
        </w:rPr>
      </w:pPr>
      <w:r w:rsidRPr="000717B1">
        <w:rPr>
          <w:rFonts w:ascii="Arial" w:hAnsi="Arial" w:cs="Arial"/>
          <w:sz w:val="22"/>
          <w:szCs w:val="22"/>
        </w:rPr>
        <w:t>Anita Matthews</w:t>
      </w:r>
      <w:r w:rsidRPr="000717B1">
        <w:rPr>
          <w:rFonts w:ascii="Arial" w:hAnsi="Arial" w:cs="Arial"/>
          <w:sz w:val="22"/>
          <w:szCs w:val="22"/>
        </w:rPr>
        <w:tab/>
      </w:r>
      <w:r>
        <w:rPr>
          <w:rFonts w:ascii="Arial" w:hAnsi="Arial" w:cs="Arial"/>
          <w:sz w:val="22"/>
          <w:szCs w:val="22"/>
        </w:rPr>
        <w:tab/>
      </w:r>
      <w:proofErr w:type="gramStart"/>
      <w:r>
        <w:rPr>
          <w:rFonts w:ascii="Arial" w:hAnsi="Arial" w:cs="Arial"/>
          <w:sz w:val="22"/>
          <w:szCs w:val="22"/>
        </w:rPr>
        <w:t>Joined</w:t>
      </w:r>
      <w:proofErr w:type="gramEnd"/>
      <w:r>
        <w:rPr>
          <w:rFonts w:ascii="Arial" w:hAnsi="Arial" w:cs="Arial"/>
          <w:sz w:val="22"/>
          <w:szCs w:val="22"/>
        </w:rPr>
        <w:t xml:space="preserve"> the c</w:t>
      </w:r>
      <w:r w:rsidRPr="000717B1">
        <w:rPr>
          <w:rFonts w:ascii="Arial" w:hAnsi="Arial" w:cs="Arial"/>
          <w:sz w:val="22"/>
          <w:szCs w:val="22"/>
        </w:rPr>
        <w:t xml:space="preserve">ommittee </w:t>
      </w:r>
      <w:r>
        <w:rPr>
          <w:rFonts w:ascii="Arial" w:hAnsi="Arial" w:cs="Arial"/>
          <w:sz w:val="22"/>
          <w:szCs w:val="22"/>
        </w:rPr>
        <w:t xml:space="preserve">in </w:t>
      </w:r>
      <w:r w:rsidRPr="000717B1">
        <w:rPr>
          <w:rFonts w:ascii="Arial" w:hAnsi="Arial" w:cs="Arial"/>
          <w:sz w:val="22"/>
          <w:szCs w:val="22"/>
        </w:rPr>
        <w:t>2004</w:t>
      </w:r>
    </w:p>
    <w:p w:rsidR="000B60E3" w:rsidRPr="000717B1" w:rsidRDefault="000B60E3" w:rsidP="000B60E3">
      <w:pPr>
        <w:spacing w:line="480" w:lineRule="auto"/>
        <w:ind w:firstLine="720"/>
        <w:rPr>
          <w:rFonts w:ascii="Arial" w:hAnsi="Arial" w:cs="Arial"/>
          <w:sz w:val="22"/>
          <w:szCs w:val="22"/>
        </w:rPr>
      </w:pPr>
      <w:r w:rsidRPr="000717B1">
        <w:rPr>
          <w:rFonts w:ascii="Arial" w:hAnsi="Arial" w:cs="Arial"/>
          <w:sz w:val="22"/>
          <w:szCs w:val="22"/>
        </w:rPr>
        <w:t>Bruce McDonald</w:t>
      </w:r>
      <w:r w:rsidRPr="000717B1">
        <w:rPr>
          <w:rFonts w:ascii="Arial" w:hAnsi="Arial" w:cs="Arial"/>
          <w:sz w:val="22"/>
          <w:szCs w:val="22"/>
        </w:rPr>
        <w:tab/>
      </w:r>
      <w:r w:rsidRPr="000717B1">
        <w:rPr>
          <w:rFonts w:ascii="Arial" w:hAnsi="Arial" w:cs="Arial"/>
          <w:sz w:val="22"/>
          <w:szCs w:val="22"/>
        </w:rPr>
        <w:tab/>
      </w:r>
      <w:proofErr w:type="gramStart"/>
      <w:r>
        <w:rPr>
          <w:rFonts w:ascii="Arial" w:hAnsi="Arial" w:cs="Arial"/>
          <w:sz w:val="22"/>
          <w:szCs w:val="22"/>
        </w:rPr>
        <w:t>Joined</w:t>
      </w:r>
      <w:proofErr w:type="gramEnd"/>
      <w:r>
        <w:rPr>
          <w:rFonts w:ascii="Arial" w:hAnsi="Arial" w:cs="Arial"/>
          <w:sz w:val="22"/>
          <w:szCs w:val="22"/>
        </w:rPr>
        <w:t xml:space="preserve"> the c</w:t>
      </w:r>
      <w:r w:rsidRPr="000717B1">
        <w:rPr>
          <w:rFonts w:ascii="Arial" w:hAnsi="Arial" w:cs="Arial"/>
          <w:sz w:val="22"/>
          <w:szCs w:val="22"/>
        </w:rPr>
        <w:t xml:space="preserve">ommittee </w:t>
      </w:r>
      <w:r>
        <w:rPr>
          <w:rFonts w:ascii="Arial" w:hAnsi="Arial" w:cs="Arial"/>
          <w:sz w:val="22"/>
          <w:szCs w:val="22"/>
        </w:rPr>
        <w:t xml:space="preserve">in </w:t>
      </w:r>
      <w:r w:rsidRPr="000717B1">
        <w:rPr>
          <w:rFonts w:ascii="Arial" w:hAnsi="Arial" w:cs="Arial"/>
          <w:sz w:val="22"/>
          <w:szCs w:val="22"/>
        </w:rPr>
        <w:t>2008</w:t>
      </w:r>
    </w:p>
    <w:p w:rsidR="000B60E3" w:rsidRDefault="000B60E3" w:rsidP="000B60E3">
      <w:pPr>
        <w:ind w:firstLine="720"/>
        <w:rPr>
          <w:rFonts w:ascii="Arial" w:hAnsi="Arial" w:cs="Arial"/>
          <w:sz w:val="22"/>
          <w:szCs w:val="22"/>
        </w:rPr>
      </w:pPr>
      <w:proofErr w:type="spellStart"/>
      <w:r w:rsidRPr="000717B1">
        <w:rPr>
          <w:rFonts w:ascii="Arial" w:hAnsi="Arial" w:cs="Arial"/>
          <w:sz w:val="22"/>
          <w:szCs w:val="22"/>
        </w:rPr>
        <w:t>Peta</w:t>
      </w:r>
      <w:proofErr w:type="spellEnd"/>
      <w:r w:rsidRPr="000717B1">
        <w:rPr>
          <w:rFonts w:ascii="Arial" w:hAnsi="Arial" w:cs="Arial"/>
          <w:sz w:val="22"/>
          <w:szCs w:val="22"/>
        </w:rPr>
        <w:t xml:space="preserve"> Phillips</w:t>
      </w:r>
      <w:r w:rsidRPr="000717B1">
        <w:rPr>
          <w:rFonts w:ascii="Arial" w:hAnsi="Arial" w:cs="Arial"/>
          <w:sz w:val="22"/>
          <w:szCs w:val="22"/>
        </w:rPr>
        <w:tab/>
      </w:r>
      <w:r w:rsidRPr="000717B1">
        <w:rPr>
          <w:rFonts w:ascii="Arial" w:hAnsi="Arial" w:cs="Arial"/>
          <w:sz w:val="22"/>
          <w:szCs w:val="22"/>
        </w:rPr>
        <w:tab/>
      </w:r>
      <w:r w:rsidRPr="000717B1">
        <w:rPr>
          <w:rFonts w:ascii="Arial" w:hAnsi="Arial" w:cs="Arial"/>
          <w:sz w:val="22"/>
          <w:szCs w:val="22"/>
        </w:rPr>
        <w:tab/>
      </w:r>
      <w:proofErr w:type="gramStart"/>
      <w:r>
        <w:rPr>
          <w:rFonts w:ascii="Arial" w:hAnsi="Arial" w:cs="Arial"/>
          <w:sz w:val="22"/>
          <w:szCs w:val="22"/>
        </w:rPr>
        <w:t>Joined</w:t>
      </w:r>
      <w:proofErr w:type="gramEnd"/>
      <w:r>
        <w:rPr>
          <w:rFonts w:ascii="Arial" w:hAnsi="Arial" w:cs="Arial"/>
          <w:sz w:val="22"/>
          <w:szCs w:val="22"/>
        </w:rPr>
        <w:t xml:space="preserve"> the c</w:t>
      </w:r>
      <w:r w:rsidRPr="000717B1">
        <w:rPr>
          <w:rFonts w:ascii="Arial" w:hAnsi="Arial" w:cs="Arial"/>
          <w:sz w:val="22"/>
          <w:szCs w:val="22"/>
        </w:rPr>
        <w:t xml:space="preserve">ommittee </w:t>
      </w:r>
      <w:r>
        <w:rPr>
          <w:rFonts w:ascii="Arial" w:hAnsi="Arial" w:cs="Arial"/>
          <w:sz w:val="22"/>
          <w:szCs w:val="22"/>
        </w:rPr>
        <w:t xml:space="preserve">in </w:t>
      </w:r>
      <w:r w:rsidRPr="000717B1">
        <w:rPr>
          <w:rFonts w:ascii="Arial" w:hAnsi="Arial" w:cs="Arial"/>
          <w:sz w:val="22"/>
          <w:szCs w:val="22"/>
        </w:rPr>
        <w:t>1986</w:t>
      </w:r>
    </w:p>
    <w:p w:rsidR="000B60E3" w:rsidRDefault="000B60E3" w:rsidP="000B60E3">
      <w:pPr>
        <w:spacing w:line="360" w:lineRule="auto"/>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Elected Life Member in 2010</w:t>
      </w:r>
    </w:p>
    <w:p w:rsidR="000B60E3" w:rsidRDefault="000B60E3" w:rsidP="00806D8A">
      <w:pPr>
        <w:rPr>
          <w:rFonts w:asciiTheme="minorHAnsi" w:hAnsiTheme="minorHAnsi" w:cstheme="minorHAnsi"/>
          <w:b/>
          <w:sz w:val="32"/>
          <w:szCs w:val="32"/>
        </w:rPr>
        <w:sectPr w:rsidR="000B60E3" w:rsidSect="0073327D">
          <w:footerReference w:type="default" r:id="rId13"/>
          <w:pgSz w:w="11906" w:h="16838"/>
          <w:pgMar w:top="1440" w:right="1440" w:bottom="1440" w:left="1440" w:header="708" w:footer="70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6"/>
        <w:gridCol w:w="2316"/>
      </w:tblGrid>
      <w:tr w:rsidR="00B34A2C" w:rsidTr="007F5299">
        <w:trPr>
          <w:trHeight w:val="1905"/>
        </w:trPr>
        <w:tc>
          <w:tcPr>
            <w:tcW w:w="7016" w:type="dxa"/>
          </w:tcPr>
          <w:p w:rsidR="00AA07D7" w:rsidRPr="00806D8A" w:rsidRDefault="001D5106" w:rsidP="00806D8A">
            <w:pPr>
              <w:rPr>
                <w:rFonts w:asciiTheme="minorHAnsi" w:hAnsiTheme="minorHAnsi" w:cstheme="minorHAnsi"/>
                <w:b/>
                <w:sz w:val="32"/>
                <w:szCs w:val="32"/>
              </w:rPr>
            </w:pPr>
            <w:r>
              <w:rPr>
                <w:rFonts w:asciiTheme="minorHAnsi" w:hAnsiTheme="minorHAnsi" w:cstheme="minorHAnsi"/>
                <w:b/>
                <w:sz w:val="32"/>
                <w:szCs w:val="32"/>
              </w:rPr>
              <w:lastRenderedPageBreak/>
              <w:t xml:space="preserve"> </w:t>
            </w:r>
            <w:r w:rsidR="00CD76C2">
              <w:rPr>
                <w:rFonts w:asciiTheme="minorHAnsi" w:hAnsiTheme="minorHAnsi" w:cstheme="minorHAnsi"/>
                <w:b/>
                <w:sz w:val="32"/>
                <w:szCs w:val="32"/>
              </w:rPr>
              <w:t xml:space="preserve"> </w:t>
            </w:r>
            <w:r w:rsidR="00AA07D7" w:rsidRPr="00AA07D7">
              <w:rPr>
                <w:noProof/>
                <w:lang w:eastAsia="en-AU"/>
              </w:rPr>
              <w:drawing>
                <wp:inline distT="0" distB="0" distL="0" distR="0" wp14:anchorId="4C327CDD" wp14:editId="47ECFBA8">
                  <wp:extent cx="2695575" cy="1273286"/>
                  <wp:effectExtent l="19050" t="0" r="952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702733" cy="1276667"/>
                          </a:xfrm>
                          <a:prstGeom prst="rect">
                            <a:avLst/>
                          </a:prstGeom>
                          <a:noFill/>
                          <a:ln w="9525">
                            <a:noFill/>
                            <a:miter lim="800000"/>
                            <a:headEnd/>
                            <a:tailEnd/>
                          </a:ln>
                        </pic:spPr>
                      </pic:pic>
                    </a:graphicData>
                  </a:graphic>
                </wp:inline>
              </w:drawing>
            </w:r>
          </w:p>
          <w:p w:rsidR="007F5299" w:rsidRDefault="007F5299" w:rsidP="00806D8A">
            <w:pPr>
              <w:rPr>
                <w:rFonts w:asciiTheme="minorHAnsi" w:hAnsiTheme="minorHAnsi" w:cstheme="minorHAnsi"/>
                <w:b/>
                <w:sz w:val="32"/>
                <w:szCs w:val="32"/>
              </w:rPr>
            </w:pPr>
          </w:p>
          <w:p w:rsidR="003E019A" w:rsidRPr="00806D8A" w:rsidRDefault="003E019A" w:rsidP="00806D8A">
            <w:pPr>
              <w:rPr>
                <w:rFonts w:asciiTheme="minorHAnsi" w:hAnsiTheme="minorHAnsi" w:cstheme="minorHAnsi"/>
                <w:b/>
                <w:sz w:val="32"/>
                <w:szCs w:val="32"/>
              </w:rPr>
            </w:pPr>
            <w:r w:rsidRPr="00806D8A">
              <w:rPr>
                <w:rFonts w:asciiTheme="minorHAnsi" w:hAnsiTheme="minorHAnsi" w:cstheme="minorHAnsi"/>
                <w:b/>
                <w:sz w:val="32"/>
                <w:szCs w:val="32"/>
              </w:rPr>
              <w:t>Chairman’s Report 201</w:t>
            </w:r>
            <w:r w:rsidR="000F6098" w:rsidRPr="00806D8A">
              <w:rPr>
                <w:rFonts w:asciiTheme="minorHAnsi" w:hAnsiTheme="minorHAnsi" w:cstheme="minorHAnsi"/>
                <w:b/>
                <w:sz w:val="32"/>
                <w:szCs w:val="32"/>
              </w:rPr>
              <w:t>1</w:t>
            </w:r>
            <w:r w:rsidRPr="00806D8A">
              <w:rPr>
                <w:rFonts w:asciiTheme="minorHAnsi" w:hAnsiTheme="minorHAnsi" w:cstheme="minorHAnsi"/>
                <w:b/>
                <w:sz w:val="32"/>
                <w:szCs w:val="32"/>
              </w:rPr>
              <w:t>-201</w:t>
            </w:r>
            <w:r w:rsidR="000F6098" w:rsidRPr="00806D8A">
              <w:rPr>
                <w:rFonts w:asciiTheme="minorHAnsi" w:hAnsiTheme="minorHAnsi" w:cstheme="minorHAnsi"/>
                <w:b/>
                <w:sz w:val="32"/>
                <w:szCs w:val="32"/>
              </w:rPr>
              <w:t>2</w:t>
            </w:r>
          </w:p>
          <w:p w:rsidR="003E019A" w:rsidRPr="003E019A" w:rsidRDefault="003E019A" w:rsidP="00806D8A">
            <w:pPr>
              <w:pStyle w:val="StandardText"/>
              <w:tabs>
                <w:tab w:val="clear" w:pos="851"/>
                <w:tab w:val="clear" w:pos="1418"/>
                <w:tab w:val="clear" w:pos="1985"/>
                <w:tab w:val="clear" w:pos="7853"/>
                <w:tab w:val="left" w:pos="1134"/>
                <w:tab w:val="left" w:pos="1701"/>
                <w:tab w:val="left" w:pos="8222"/>
              </w:tabs>
              <w:spacing w:before="60"/>
              <w:rPr>
                <w:rFonts w:ascii="Calibri" w:hAnsi="Calibri" w:cs="Calibri"/>
                <w:bCs/>
                <w:szCs w:val="22"/>
              </w:rPr>
            </w:pPr>
          </w:p>
        </w:tc>
        <w:tc>
          <w:tcPr>
            <w:tcW w:w="2226" w:type="dxa"/>
          </w:tcPr>
          <w:p w:rsidR="00B34A2C" w:rsidRPr="00806D8A" w:rsidRDefault="000F6098" w:rsidP="00806D8A">
            <w:pPr>
              <w:rPr>
                <w:rFonts w:asciiTheme="minorHAnsi" w:hAnsiTheme="minorHAnsi" w:cstheme="minorHAnsi"/>
                <w:szCs w:val="22"/>
              </w:rPr>
            </w:pPr>
            <w:r>
              <w:rPr>
                <w:noProof/>
                <w:lang w:eastAsia="en-AU"/>
              </w:rPr>
              <w:drawing>
                <wp:inline distT="0" distB="0" distL="0" distR="0" wp14:anchorId="697F3FE9" wp14:editId="51C3AC5A">
                  <wp:extent cx="1307426" cy="1857375"/>
                  <wp:effectExtent l="19050" t="0" r="7024" b="0"/>
                  <wp:docPr id="3" name="Picture 1" descr="C:\Users\john.CB\AppData\Local\Microsoft\Windows\Temporary Internet Files\Content.Word\Crothers_2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CB\AppData\Local\Microsoft\Windows\Temporary Internet Files\Content.Word\Crothers_2834.jpg"/>
                          <pic:cNvPicPr>
                            <a:picLocks noChangeAspect="1" noChangeArrowheads="1"/>
                          </pic:cNvPicPr>
                        </pic:nvPicPr>
                        <pic:blipFill>
                          <a:blip r:embed="rId14" cstate="print"/>
                          <a:srcRect/>
                          <a:stretch>
                            <a:fillRect/>
                          </a:stretch>
                        </pic:blipFill>
                        <pic:spPr bwMode="auto">
                          <a:xfrm>
                            <a:off x="0" y="0"/>
                            <a:ext cx="1307426" cy="1857375"/>
                          </a:xfrm>
                          <a:prstGeom prst="rect">
                            <a:avLst/>
                          </a:prstGeom>
                          <a:noFill/>
                          <a:ln w="9525">
                            <a:noFill/>
                            <a:miter lim="800000"/>
                            <a:headEnd/>
                            <a:tailEnd/>
                          </a:ln>
                        </pic:spPr>
                      </pic:pic>
                    </a:graphicData>
                  </a:graphic>
                </wp:inline>
              </w:drawing>
            </w:r>
          </w:p>
        </w:tc>
      </w:tr>
    </w:tbl>
    <w:p w:rsidR="000F6098" w:rsidRPr="006E4398" w:rsidRDefault="000F6098" w:rsidP="00ED13B6">
      <w:pPr>
        <w:widowControl w:val="0"/>
        <w:autoSpaceDE w:val="0"/>
        <w:autoSpaceDN w:val="0"/>
        <w:adjustRightInd w:val="0"/>
        <w:jc w:val="both"/>
        <w:rPr>
          <w:rFonts w:ascii="Arial" w:hAnsi="Arial" w:cs="Helvetica"/>
          <w:b/>
          <w:i/>
          <w:iCs/>
          <w:color w:val="7030A0"/>
          <w:szCs w:val="28"/>
        </w:rPr>
      </w:pPr>
      <w:r w:rsidRPr="006E4398">
        <w:rPr>
          <w:rFonts w:ascii="Arial" w:hAnsi="Arial" w:cs="Helvetica"/>
          <w:b/>
          <w:i/>
          <w:iCs/>
          <w:color w:val="7030A0"/>
          <w:szCs w:val="28"/>
        </w:rPr>
        <w:t>A MEMBERS’ ORGANISATION</w:t>
      </w:r>
    </w:p>
    <w:p w:rsidR="002C7E2E" w:rsidRDefault="002C7E2E" w:rsidP="005D7D7F">
      <w:pPr>
        <w:pStyle w:val="StandardText"/>
        <w:tabs>
          <w:tab w:val="clear" w:pos="851"/>
          <w:tab w:val="clear" w:pos="1418"/>
          <w:tab w:val="clear" w:pos="1985"/>
          <w:tab w:val="clear" w:pos="7853"/>
          <w:tab w:val="left" w:pos="1134"/>
          <w:tab w:val="left" w:pos="1701"/>
          <w:tab w:val="left" w:pos="8222"/>
        </w:tabs>
        <w:spacing w:before="60"/>
        <w:rPr>
          <w:rFonts w:ascii="Arial" w:hAnsi="Arial" w:cs="Arial"/>
          <w:sz w:val="22"/>
          <w:szCs w:val="22"/>
        </w:rPr>
      </w:pPr>
      <w:r>
        <w:rPr>
          <w:rFonts w:ascii="Arial" w:hAnsi="Arial" w:cs="Arial"/>
          <w:sz w:val="22"/>
          <w:szCs w:val="22"/>
        </w:rPr>
        <w:t xml:space="preserve">As the Lord’s Taverners </w:t>
      </w:r>
      <w:r w:rsidR="00806D8A">
        <w:rPr>
          <w:rFonts w:ascii="Arial" w:hAnsi="Arial" w:cs="Arial"/>
          <w:sz w:val="22"/>
          <w:szCs w:val="22"/>
        </w:rPr>
        <w:t xml:space="preserve">prepare to </w:t>
      </w:r>
      <w:r>
        <w:rPr>
          <w:rFonts w:ascii="Arial" w:hAnsi="Arial" w:cs="Arial"/>
          <w:sz w:val="22"/>
          <w:szCs w:val="22"/>
        </w:rPr>
        <w:t>celebrate this year our 30</w:t>
      </w:r>
      <w:r w:rsidRPr="002C7E2E">
        <w:rPr>
          <w:rFonts w:ascii="Arial" w:hAnsi="Arial" w:cs="Arial"/>
          <w:sz w:val="22"/>
          <w:szCs w:val="22"/>
          <w:vertAlign w:val="superscript"/>
        </w:rPr>
        <w:t>th</w:t>
      </w:r>
      <w:r>
        <w:rPr>
          <w:rFonts w:ascii="Arial" w:hAnsi="Arial" w:cs="Arial"/>
          <w:sz w:val="22"/>
          <w:szCs w:val="22"/>
        </w:rPr>
        <w:t xml:space="preserve"> anniversary in Australia, t</w:t>
      </w:r>
      <w:r w:rsidR="00C40CB2" w:rsidRPr="002C7E2E">
        <w:rPr>
          <w:rFonts w:ascii="Arial" w:hAnsi="Arial" w:cs="Arial"/>
          <w:sz w:val="22"/>
          <w:szCs w:val="22"/>
        </w:rPr>
        <w:t xml:space="preserve">he last 12 months have been both a challenging and rewarding year for the Victorian Branch.  </w:t>
      </w:r>
    </w:p>
    <w:p w:rsidR="00947227" w:rsidRPr="002C7E2E" w:rsidRDefault="00C40CB2" w:rsidP="005D7D7F">
      <w:pPr>
        <w:pStyle w:val="StandardText"/>
        <w:tabs>
          <w:tab w:val="clear" w:pos="851"/>
          <w:tab w:val="clear" w:pos="1418"/>
          <w:tab w:val="clear" w:pos="1985"/>
          <w:tab w:val="clear" w:pos="7853"/>
          <w:tab w:val="left" w:pos="1134"/>
          <w:tab w:val="left" w:pos="1701"/>
          <w:tab w:val="left" w:pos="8222"/>
        </w:tabs>
        <w:spacing w:before="60"/>
        <w:rPr>
          <w:rFonts w:ascii="Arial" w:hAnsi="Arial" w:cs="Arial"/>
          <w:bCs/>
          <w:sz w:val="22"/>
          <w:szCs w:val="22"/>
        </w:rPr>
      </w:pPr>
      <w:r w:rsidRPr="002C7E2E">
        <w:rPr>
          <w:rFonts w:ascii="Arial" w:hAnsi="Arial" w:cs="Arial"/>
          <w:sz w:val="22"/>
          <w:szCs w:val="22"/>
        </w:rPr>
        <w:t>Challenging, in the fact that our membership numbers have declined in a tough economic environment</w:t>
      </w:r>
      <w:r w:rsidR="0068041C">
        <w:rPr>
          <w:rFonts w:ascii="Arial" w:hAnsi="Arial" w:cs="Arial"/>
          <w:sz w:val="22"/>
          <w:szCs w:val="22"/>
        </w:rPr>
        <w:t>;</w:t>
      </w:r>
      <w:r w:rsidRPr="002C7E2E">
        <w:rPr>
          <w:rFonts w:ascii="Arial" w:hAnsi="Arial" w:cs="Arial"/>
          <w:sz w:val="22"/>
          <w:szCs w:val="22"/>
        </w:rPr>
        <w:t xml:space="preserve"> </w:t>
      </w:r>
      <w:r w:rsidR="002C7E2E" w:rsidRPr="002C7E2E">
        <w:rPr>
          <w:rFonts w:ascii="Arial" w:hAnsi="Arial" w:cs="Arial"/>
          <w:sz w:val="22"/>
          <w:szCs w:val="22"/>
        </w:rPr>
        <w:t xml:space="preserve">but </w:t>
      </w:r>
      <w:r w:rsidRPr="002C7E2E">
        <w:rPr>
          <w:rFonts w:ascii="Arial" w:hAnsi="Arial" w:cs="Arial"/>
          <w:sz w:val="22"/>
          <w:szCs w:val="22"/>
        </w:rPr>
        <w:t>rewarding</w:t>
      </w:r>
      <w:r w:rsidR="002C7E2E" w:rsidRPr="002C7E2E">
        <w:rPr>
          <w:rFonts w:ascii="Arial" w:hAnsi="Arial" w:cs="Arial"/>
          <w:sz w:val="22"/>
          <w:szCs w:val="22"/>
        </w:rPr>
        <w:t xml:space="preserve"> i</w:t>
      </w:r>
      <w:r w:rsidRPr="002C7E2E">
        <w:rPr>
          <w:rFonts w:ascii="Arial" w:hAnsi="Arial" w:cs="Arial"/>
          <w:sz w:val="22"/>
          <w:szCs w:val="22"/>
        </w:rPr>
        <w:t xml:space="preserve">n the work </w:t>
      </w:r>
      <w:r w:rsidR="002C7E2E" w:rsidRPr="002C7E2E">
        <w:rPr>
          <w:rFonts w:ascii="Arial" w:hAnsi="Arial" w:cs="Arial"/>
          <w:sz w:val="22"/>
          <w:szCs w:val="22"/>
        </w:rPr>
        <w:t xml:space="preserve">we </w:t>
      </w:r>
      <w:r w:rsidRPr="002C7E2E">
        <w:rPr>
          <w:rFonts w:ascii="Arial" w:hAnsi="Arial" w:cs="Arial"/>
          <w:sz w:val="22"/>
          <w:szCs w:val="22"/>
        </w:rPr>
        <w:t xml:space="preserve">do </w:t>
      </w:r>
      <w:r w:rsidR="00947227" w:rsidRPr="002C7E2E">
        <w:rPr>
          <w:rFonts w:ascii="Arial" w:hAnsi="Arial" w:cs="Arial"/>
          <w:sz w:val="22"/>
          <w:szCs w:val="22"/>
        </w:rPr>
        <w:t>in promoting personal development</w:t>
      </w:r>
      <w:r w:rsidR="002C7E2E" w:rsidRPr="002C7E2E">
        <w:rPr>
          <w:rFonts w:ascii="Arial" w:hAnsi="Arial" w:cs="Arial"/>
          <w:sz w:val="22"/>
          <w:szCs w:val="22"/>
        </w:rPr>
        <w:t xml:space="preserve">, social interaction and companionship for the young and disadvantaged through </w:t>
      </w:r>
      <w:r w:rsidR="00947227" w:rsidRPr="002C7E2E">
        <w:rPr>
          <w:rFonts w:ascii="Arial" w:hAnsi="Arial" w:cs="Arial"/>
          <w:bCs/>
          <w:sz w:val="22"/>
          <w:szCs w:val="22"/>
        </w:rPr>
        <w:t xml:space="preserve">active participation in sport. </w:t>
      </w:r>
    </w:p>
    <w:p w:rsidR="000F6098" w:rsidRPr="002C7E2E" w:rsidRDefault="000F6098" w:rsidP="005D7D7F">
      <w:pPr>
        <w:widowControl w:val="0"/>
        <w:autoSpaceDE w:val="0"/>
        <w:autoSpaceDN w:val="0"/>
        <w:adjustRightInd w:val="0"/>
        <w:jc w:val="both"/>
        <w:rPr>
          <w:rFonts w:ascii="Arial" w:hAnsi="Arial" w:cs="Arial"/>
          <w:sz w:val="22"/>
          <w:szCs w:val="32"/>
        </w:rPr>
      </w:pPr>
      <w:r w:rsidRPr="00EF15D5">
        <w:rPr>
          <w:rFonts w:ascii="Arial" w:hAnsi="Arial" w:cs="Helvetica"/>
          <w:sz w:val="22"/>
          <w:szCs w:val="32"/>
        </w:rPr>
        <w:t xml:space="preserve">We </w:t>
      </w:r>
      <w:r>
        <w:rPr>
          <w:rFonts w:ascii="Arial" w:hAnsi="Arial" w:cs="Helvetica"/>
          <w:sz w:val="22"/>
          <w:szCs w:val="32"/>
        </w:rPr>
        <w:t xml:space="preserve">are truly proud that </w:t>
      </w:r>
      <w:r w:rsidR="002C7E2E">
        <w:rPr>
          <w:rFonts w:ascii="Arial" w:hAnsi="Arial" w:cs="Helvetica"/>
          <w:sz w:val="22"/>
          <w:szCs w:val="32"/>
        </w:rPr>
        <w:t xml:space="preserve">our </w:t>
      </w:r>
      <w:r>
        <w:rPr>
          <w:rFonts w:ascii="Arial" w:hAnsi="Arial" w:cs="Helvetica"/>
          <w:sz w:val="22"/>
          <w:szCs w:val="32"/>
        </w:rPr>
        <w:t xml:space="preserve">agenda is driven by </w:t>
      </w:r>
      <w:r w:rsidR="002C7E2E">
        <w:rPr>
          <w:rFonts w:ascii="Arial" w:hAnsi="Arial" w:cs="Helvetica"/>
          <w:sz w:val="22"/>
          <w:szCs w:val="32"/>
        </w:rPr>
        <w:t xml:space="preserve">volunteer members who </w:t>
      </w:r>
      <w:r w:rsidRPr="00EF15D5">
        <w:rPr>
          <w:rFonts w:ascii="Arial" w:hAnsi="Arial" w:cs="Helvetica"/>
          <w:sz w:val="22"/>
          <w:szCs w:val="32"/>
        </w:rPr>
        <w:t xml:space="preserve">contribute their expertise to our work </w:t>
      </w:r>
      <w:r>
        <w:rPr>
          <w:rFonts w:ascii="Arial" w:hAnsi="Arial" w:cs="Helvetica"/>
          <w:sz w:val="22"/>
          <w:szCs w:val="32"/>
        </w:rPr>
        <w:t>in many ways</w:t>
      </w:r>
      <w:r w:rsidRPr="00EF15D5">
        <w:rPr>
          <w:rFonts w:ascii="Arial" w:hAnsi="Arial" w:cs="Helvetica"/>
          <w:sz w:val="22"/>
          <w:szCs w:val="32"/>
        </w:rPr>
        <w:t>.</w:t>
      </w:r>
      <w:r>
        <w:rPr>
          <w:rFonts w:ascii="Arial" w:hAnsi="Arial" w:cs="Helvetica"/>
          <w:sz w:val="22"/>
          <w:szCs w:val="32"/>
        </w:rPr>
        <w:t xml:space="preserve"> </w:t>
      </w:r>
      <w:r>
        <w:rPr>
          <w:rFonts w:ascii="Arial" w:hAnsi="Arial" w:cs="Arial"/>
          <w:sz w:val="22"/>
          <w:szCs w:val="32"/>
        </w:rPr>
        <w:t>While</w:t>
      </w:r>
      <w:r w:rsidRPr="00EF15D5">
        <w:rPr>
          <w:rFonts w:ascii="Arial" w:hAnsi="Arial" w:cs="Arial"/>
          <w:sz w:val="22"/>
          <w:szCs w:val="32"/>
        </w:rPr>
        <w:t xml:space="preserve"> the </w:t>
      </w:r>
      <w:r w:rsidR="002C7E2E">
        <w:rPr>
          <w:rFonts w:ascii="Arial" w:hAnsi="Arial" w:cs="Arial"/>
          <w:sz w:val="22"/>
          <w:szCs w:val="32"/>
        </w:rPr>
        <w:t xml:space="preserve">Lord’s Taverners </w:t>
      </w:r>
      <w:r w:rsidRPr="00EF15D5">
        <w:rPr>
          <w:rFonts w:ascii="Arial" w:hAnsi="Arial" w:cs="Arial"/>
          <w:sz w:val="22"/>
          <w:szCs w:val="32"/>
        </w:rPr>
        <w:t>has always enjoyed and relied</w:t>
      </w:r>
      <w:r>
        <w:rPr>
          <w:rFonts w:ascii="Arial" w:hAnsi="Arial" w:cs="Arial"/>
          <w:sz w:val="22"/>
          <w:szCs w:val="32"/>
        </w:rPr>
        <w:t xml:space="preserve"> on member</w:t>
      </w:r>
      <w:r w:rsidR="002C7E2E">
        <w:rPr>
          <w:rFonts w:ascii="Arial" w:hAnsi="Arial" w:cs="Arial"/>
          <w:sz w:val="22"/>
          <w:szCs w:val="32"/>
        </w:rPr>
        <w:t xml:space="preserve">s to drive specific events, </w:t>
      </w:r>
      <w:r w:rsidRPr="00EF15D5">
        <w:rPr>
          <w:rFonts w:ascii="Arial" w:hAnsi="Arial" w:cs="Arial"/>
          <w:sz w:val="22"/>
          <w:szCs w:val="32"/>
        </w:rPr>
        <w:t>the respo</w:t>
      </w:r>
      <w:r>
        <w:rPr>
          <w:rFonts w:ascii="Arial" w:hAnsi="Arial" w:cs="Arial"/>
          <w:sz w:val="22"/>
          <w:szCs w:val="32"/>
        </w:rPr>
        <w:t xml:space="preserve">nse this year has been stunning. </w:t>
      </w:r>
    </w:p>
    <w:p w:rsidR="000F6098" w:rsidRDefault="000F6098" w:rsidP="005D7D7F">
      <w:pPr>
        <w:widowControl w:val="0"/>
        <w:autoSpaceDE w:val="0"/>
        <w:autoSpaceDN w:val="0"/>
        <w:adjustRightInd w:val="0"/>
        <w:jc w:val="both"/>
        <w:rPr>
          <w:rFonts w:ascii="Arial" w:hAnsi="Arial" w:cs="Arial"/>
          <w:caps/>
          <w:color w:val="1F497D"/>
          <w:sz w:val="22"/>
        </w:rPr>
      </w:pPr>
    </w:p>
    <w:p w:rsidR="002C7E2E" w:rsidRPr="006E4398" w:rsidRDefault="00356B48" w:rsidP="005D7D7F">
      <w:pPr>
        <w:widowControl w:val="0"/>
        <w:autoSpaceDE w:val="0"/>
        <w:autoSpaceDN w:val="0"/>
        <w:adjustRightInd w:val="0"/>
        <w:jc w:val="both"/>
        <w:rPr>
          <w:rFonts w:ascii="Arial" w:hAnsi="Arial" w:cs="Arial"/>
          <w:i/>
          <w:color w:val="7030A0"/>
          <w:sz w:val="22"/>
          <w:szCs w:val="32"/>
        </w:rPr>
      </w:pPr>
      <w:r>
        <w:rPr>
          <w:rFonts w:ascii="Arial" w:hAnsi="Arial" w:cs="Arial"/>
          <w:i/>
          <w:color w:val="7030A0"/>
          <w:sz w:val="22"/>
          <w:szCs w:val="32"/>
        </w:rPr>
        <w:t>“</w:t>
      </w:r>
      <w:r w:rsidR="002C7E2E" w:rsidRPr="006E4398">
        <w:rPr>
          <w:rFonts w:ascii="Arial" w:hAnsi="Arial" w:cs="Arial"/>
          <w:i/>
          <w:color w:val="7030A0"/>
          <w:sz w:val="22"/>
          <w:szCs w:val="32"/>
        </w:rPr>
        <w:t xml:space="preserve">Our many successes this year confirm that the Victorian Branch is doing what it does best – </w:t>
      </w:r>
      <w:r w:rsidR="00875671" w:rsidRPr="006E4398">
        <w:rPr>
          <w:rFonts w:ascii="Arial" w:hAnsi="Arial" w:cs="Arial"/>
          <w:i/>
          <w:color w:val="7030A0"/>
          <w:sz w:val="22"/>
          <w:szCs w:val="32"/>
        </w:rPr>
        <w:t xml:space="preserve">organising and sponsoring first class events and </w:t>
      </w:r>
      <w:r w:rsidR="002C7E2E" w:rsidRPr="006E4398">
        <w:rPr>
          <w:rFonts w:ascii="Arial" w:hAnsi="Arial" w:cs="Arial"/>
          <w:i/>
          <w:color w:val="7030A0"/>
          <w:sz w:val="22"/>
          <w:szCs w:val="32"/>
        </w:rPr>
        <w:t xml:space="preserve">then working with </w:t>
      </w:r>
      <w:r w:rsidR="00875671" w:rsidRPr="006E4398">
        <w:rPr>
          <w:rFonts w:ascii="Arial" w:hAnsi="Arial" w:cs="Arial"/>
          <w:i/>
          <w:color w:val="7030A0"/>
          <w:sz w:val="22"/>
          <w:szCs w:val="32"/>
        </w:rPr>
        <w:t xml:space="preserve">key </w:t>
      </w:r>
      <w:r w:rsidR="002C7E2E" w:rsidRPr="006E4398">
        <w:rPr>
          <w:rFonts w:ascii="Arial" w:hAnsi="Arial" w:cs="Arial"/>
          <w:i/>
          <w:color w:val="7030A0"/>
          <w:sz w:val="22"/>
          <w:szCs w:val="32"/>
        </w:rPr>
        <w:t xml:space="preserve">partners to make </w:t>
      </w:r>
      <w:r w:rsidR="00875671" w:rsidRPr="006E4398">
        <w:rPr>
          <w:rFonts w:ascii="Arial" w:hAnsi="Arial" w:cs="Arial"/>
          <w:i/>
          <w:color w:val="7030A0"/>
          <w:sz w:val="22"/>
          <w:szCs w:val="32"/>
        </w:rPr>
        <w:t>it happen</w:t>
      </w:r>
      <w:r>
        <w:rPr>
          <w:rFonts w:ascii="Arial" w:hAnsi="Arial" w:cs="Arial"/>
          <w:i/>
          <w:color w:val="7030A0"/>
          <w:sz w:val="22"/>
          <w:szCs w:val="32"/>
        </w:rPr>
        <w:t>”</w:t>
      </w:r>
      <w:r w:rsidR="002C7E2E" w:rsidRPr="006E4398">
        <w:rPr>
          <w:rFonts w:ascii="Arial" w:hAnsi="Arial" w:cs="Arial"/>
          <w:i/>
          <w:color w:val="7030A0"/>
          <w:sz w:val="22"/>
          <w:szCs w:val="32"/>
        </w:rPr>
        <w:t>.</w:t>
      </w:r>
    </w:p>
    <w:p w:rsidR="002C7E2E" w:rsidRDefault="002C7E2E" w:rsidP="005D7D7F">
      <w:pPr>
        <w:widowControl w:val="0"/>
        <w:autoSpaceDE w:val="0"/>
        <w:autoSpaceDN w:val="0"/>
        <w:adjustRightInd w:val="0"/>
        <w:jc w:val="both"/>
        <w:rPr>
          <w:rFonts w:ascii="Arial" w:hAnsi="Arial" w:cs="Arial"/>
          <w:caps/>
          <w:color w:val="1F497D"/>
          <w:sz w:val="22"/>
        </w:rPr>
      </w:pPr>
    </w:p>
    <w:p w:rsidR="00875671" w:rsidRPr="006E4398" w:rsidRDefault="00875671" w:rsidP="005D7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bCs/>
          <w:i/>
          <w:iCs/>
          <w:caps/>
          <w:color w:val="7030A0"/>
          <w:sz w:val="22"/>
          <w:szCs w:val="32"/>
        </w:rPr>
      </w:pPr>
      <w:r w:rsidRPr="006E4398">
        <w:rPr>
          <w:rFonts w:ascii="Arial" w:hAnsi="Arial" w:cs="Helvetica"/>
          <w:b/>
          <w:bCs/>
          <w:i/>
          <w:iCs/>
          <w:caps/>
          <w:color w:val="7030A0"/>
          <w:sz w:val="22"/>
          <w:szCs w:val="32"/>
        </w:rPr>
        <w:t>strategic review</w:t>
      </w:r>
    </w:p>
    <w:p w:rsidR="00806D8A" w:rsidRPr="00806D8A" w:rsidRDefault="00806D8A" w:rsidP="005D7D7F">
      <w:pPr>
        <w:jc w:val="both"/>
        <w:rPr>
          <w:rFonts w:ascii="Arial" w:hAnsi="Arial" w:cs="Arial"/>
          <w:sz w:val="22"/>
          <w:szCs w:val="22"/>
          <w:lang w:eastAsia="zh-TW" w:bidi="th-TH"/>
        </w:rPr>
      </w:pPr>
      <w:r w:rsidRPr="00806D8A">
        <w:rPr>
          <w:rFonts w:ascii="Arial" w:hAnsi="Arial" w:cs="Arial"/>
          <w:sz w:val="22"/>
          <w:szCs w:val="22"/>
          <w:lang w:eastAsia="zh-TW" w:bidi="th-TH"/>
        </w:rPr>
        <w:t>During the year, we conducted a strategic review of our Branch to ensure that we continue to remain relevant to our members and deliver programs to key stakeholders in accordance with our constitution and social investment charter.</w:t>
      </w:r>
    </w:p>
    <w:p w:rsidR="00806D8A" w:rsidRPr="00806D8A" w:rsidRDefault="00806D8A" w:rsidP="005D7D7F">
      <w:pPr>
        <w:jc w:val="both"/>
        <w:rPr>
          <w:rFonts w:ascii="Arial" w:hAnsi="Arial" w:cs="Arial"/>
          <w:sz w:val="22"/>
          <w:szCs w:val="22"/>
          <w:lang w:eastAsia="zh-TW" w:bidi="th-TH"/>
        </w:rPr>
      </w:pPr>
    </w:p>
    <w:p w:rsidR="00806D8A" w:rsidRDefault="00806D8A" w:rsidP="005D7D7F">
      <w:pPr>
        <w:jc w:val="both"/>
        <w:rPr>
          <w:rFonts w:ascii="Arial" w:hAnsi="Arial" w:cs="Arial"/>
          <w:sz w:val="22"/>
          <w:szCs w:val="22"/>
          <w:lang w:eastAsia="zh-TW" w:bidi="th-TH"/>
        </w:rPr>
      </w:pPr>
      <w:r>
        <w:rPr>
          <w:rFonts w:ascii="Arial" w:hAnsi="Arial" w:cs="Arial"/>
          <w:sz w:val="22"/>
          <w:szCs w:val="22"/>
          <w:lang w:eastAsia="zh-TW" w:bidi="th-TH"/>
        </w:rPr>
        <w:t xml:space="preserve">Led by </w:t>
      </w:r>
      <w:r w:rsidRPr="00806D8A">
        <w:rPr>
          <w:rFonts w:ascii="Arial" w:hAnsi="Arial" w:cs="Arial"/>
          <w:sz w:val="22"/>
          <w:szCs w:val="22"/>
          <w:lang w:eastAsia="zh-TW" w:bidi="th-TH"/>
        </w:rPr>
        <w:t xml:space="preserve">Chris </w:t>
      </w:r>
      <w:proofErr w:type="spellStart"/>
      <w:r w:rsidRPr="00806D8A">
        <w:rPr>
          <w:rFonts w:ascii="Arial" w:hAnsi="Arial" w:cs="Arial"/>
          <w:sz w:val="22"/>
          <w:szCs w:val="22"/>
          <w:lang w:eastAsia="zh-TW" w:bidi="th-TH"/>
        </w:rPr>
        <w:t>Bulford</w:t>
      </w:r>
      <w:proofErr w:type="spellEnd"/>
      <w:r w:rsidRPr="00806D8A">
        <w:rPr>
          <w:rFonts w:ascii="Arial" w:hAnsi="Arial" w:cs="Arial"/>
          <w:sz w:val="22"/>
          <w:szCs w:val="22"/>
          <w:lang w:eastAsia="zh-TW" w:bidi="th-TH"/>
        </w:rPr>
        <w:t xml:space="preserve">, CIRC Consulting </w:t>
      </w:r>
      <w:r w:rsidR="00D010E4">
        <w:rPr>
          <w:rFonts w:ascii="Arial" w:hAnsi="Arial" w:cs="Arial"/>
          <w:sz w:val="22"/>
          <w:szCs w:val="22"/>
          <w:lang w:eastAsia="zh-TW" w:bidi="th-TH"/>
        </w:rPr>
        <w:t>a</w:t>
      </w:r>
      <w:r w:rsidRPr="00806D8A">
        <w:rPr>
          <w:rFonts w:ascii="Arial" w:hAnsi="Arial" w:cs="Arial"/>
          <w:sz w:val="22"/>
          <w:szCs w:val="22"/>
          <w:lang w:eastAsia="zh-TW" w:bidi="th-TH"/>
        </w:rPr>
        <w:t xml:space="preserve"> Lord’s </w:t>
      </w:r>
      <w:proofErr w:type="spellStart"/>
      <w:r w:rsidRPr="00806D8A">
        <w:rPr>
          <w:rFonts w:ascii="Arial" w:hAnsi="Arial" w:cs="Arial"/>
          <w:sz w:val="22"/>
          <w:szCs w:val="22"/>
          <w:lang w:eastAsia="zh-TW" w:bidi="th-TH"/>
        </w:rPr>
        <w:t>Taverners</w:t>
      </w:r>
      <w:proofErr w:type="spellEnd"/>
      <w:r w:rsidRPr="00806D8A">
        <w:rPr>
          <w:rFonts w:ascii="Arial" w:hAnsi="Arial" w:cs="Arial"/>
          <w:sz w:val="22"/>
          <w:szCs w:val="22"/>
          <w:lang w:eastAsia="zh-TW" w:bidi="th-TH"/>
        </w:rPr>
        <w:t xml:space="preserve"> member, </w:t>
      </w:r>
      <w:r>
        <w:rPr>
          <w:rFonts w:ascii="Arial" w:hAnsi="Arial" w:cs="Arial"/>
          <w:sz w:val="22"/>
          <w:szCs w:val="22"/>
          <w:lang w:eastAsia="zh-TW" w:bidi="th-TH"/>
        </w:rPr>
        <w:t>and supported by Committee member Bruce Mc Donald, o</w:t>
      </w:r>
      <w:r w:rsidRPr="00806D8A">
        <w:rPr>
          <w:rFonts w:ascii="Arial" w:hAnsi="Arial" w:cs="Arial"/>
          <w:sz w:val="22"/>
          <w:szCs w:val="22"/>
          <w:lang w:eastAsia="zh-TW" w:bidi="th-TH"/>
        </w:rPr>
        <w:t xml:space="preserve">ur objective </w:t>
      </w:r>
      <w:r>
        <w:rPr>
          <w:rFonts w:ascii="Arial" w:hAnsi="Arial" w:cs="Arial"/>
          <w:sz w:val="22"/>
          <w:szCs w:val="22"/>
          <w:lang w:eastAsia="zh-TW" w:bidi="th-TH"/>
        </w:rPr>
        <w:t xml:space="preserve">was </w:t>
      </w:r>
      <w:r w:rsidRPr="00806D8A">
        <w:rPr>
          <w:rFonts w:ascii="Arial" w:hAnsi="Arial" w:cs="Arial"/>
          <w:sz w:val="22"/>
          <w:szCs w:val="22"/>
          <w:lang w:eastAsia="zh-TW" w:bidi="th-TH"/>
        </w:rPr>
        <w:t>to develop and publish a strategic plan, or road map, that will guide our organisation over the next 5 years</w:t>
      </w:r>
      <w:r>
        <w:rPr>
          <w:rFonts w:ascii="Arial" w:hAnsi="Arial" w:cs="Arial"/>
          <w:sz w:val="22"/>
          <w:szCs w:val="22"/>
          <w:lang w:eastAsia="zh-TW" w:bidi="th-TH"/>
        </w:rPr>
        <w:t xml:space="preserve">. Key to this process was the engagement of </w:t>
      </w:r>
      <w:r w:rsidRPr="00806D8A">
        <w:rPr>
          <w:rFonts w:ascii="Arial" w:hAnsi="Arial" w:cs="Arial"/>
          <w:sz w:val="22"/>
          <w:szCs w:val="22"/>
          <w:lang w:eastAsia="zh-TW" w:bidi="th-TH"/>
        </w:rPr>
        <w:t xml:space="preserve">stakeholders such as members, committee, sponsors &amp; donor recipients. </w:t>
      </w:r>
    </w:p>
    <w:p w:rsidR="00806D8A" w:rsidRDefault="00806D8A" w:rsidP="005D7D7F">
      <w:pPr>
        <w:jc w:val="both"/>
        <w:rPr>
          <w:rFonts w:ascii="Arial" w:hAnsi="Arial" w:cs="Arial"/>
          <w:sz w:val="22"/>
          <w:szCs w:val="22"/>
          <w:lang w:eastAsia="zh-TW" w:bidi="th-TH"/>
        </w:rPr>
      </w:pPr>
    </w:p>
    <w:p w:rsidR="006E4398" w:rsidRDefault="00875671" w:rsidP="005D7D7F">
      <w:pPr>
        <w:widowControl w:val="0"/>
        <w:autoSpaceDE w:val="0"/>
        <w:autoSpaceDN w:val="0"/>
        <w:adjustRightInd w:val="0"/>
        <w:jc w:val="both"/>
        <w:rPr>
          <w:rFonts w:ascii="Arial" w:hAnsi="Arial" w:cs="Arial"/>
          <w:sz w:val="22"/>
          <w:szCs w:val="32"/>
        </w:rPr>
      </w:pPr>
      <w:r>
        <w:rPr>
          <w:rFonts w:ascii="Arial" w:hAnsi="Arial" w:cs="Arial"/>
          <w:sz w:val="22"/>
          <w:szCs w:val="32"/>
        </w:rPr>
        <w:t>M</w:t>
      </w:r>
      <w:r w:rsidRPr="00735BF6">
        <w:rPr>
          <w:rFonts w:ascii="Arial" w:hAnsi="Arial" w:cs="Arial"/>
          <w:sz w:val="22"/>
          <w:szCs w:val="32"/>
        </w:rPr>
        <w:t xml:space="preserve">embers and stakeholder groups spoke passionately about </w:t>
      </w:r>
      <w:r w:rsidR="006E4398">
        <w:rPr>
          <w:rFonts w:ascii="Arial" w:hAnsi="Arial" w:cs="Arial"/>
          <w:sz w:val="22"/>
          <w:szCs w:val="32"/>
        </w:rPr>
        <w:t xml:space="preserve">the respect for the Lord’s Taverners, </w:t>
      </w:r>
      <w:r w:rsidR="00806D8A">
        <w:rPr>
          <w:rFonts w:ascii="Arial" w:hAnsi="Arial" w:cs="Arial"/>
          <w:sz w:val="22"/>
          <w:szCs w:val="32"/>
        </w:rPr>
        <w:t>our strong core values</w:t>
      </w:r>
      <w:r w:rsidR="006E4398">
        <w:rPr>
          <w:rFonts w:ascii="Arial" w:hAnsi="Arial" w:cs="Arial"/>
          <w:sz w:val="22"/>
          <w:szCs w:val="32"/>
        </w:rPr>
        <w:t xml:space="preserve"> and the </w:t>
      </w:r>
      <w:r w:rsidR="00806D8A">
        <w:rPr>
          <w:rFonts w:ascii="Arial" w:hAnsi="Arial" w:cs="Arial"/>
          <w:sz w:val="22"/>
          <w:szCs w:val="32"/>
        </w:rPr>
        <w:t>commitment of our founding fathers</w:t>
      </w:r>
      <w:r w:rsidR="006E4398">
        <w:rPr>
          <w:rFonts w:ascii="Arial" w:hAnsi="Arial" w:cs="Arial"/>
          <w:sz w:val="22"/>
          <w:szCs w:val="32"/>
        </w:rPr>
        <w:t xml:space="preserve">. However, we have poor brand awareness and customer experience in managing and attracting membership and sponsors. In addition, we struggle to connect with younger members and </w:t>
      </w:r>
      <w:r w:rsidR="0068041C">
        <w:rPr>
          <w:rFonts w:ascii="Arial" w:hAnsi="Arial" w:cs="Arial"/>
          <w:sz w:val="22"/>
          <w:szCs w:val="32"/>
        </w:rPr>
        <w:t>there is s</w:t>
      </w:r>
      <w:r w:rsidR="006E4398">
        <w:rPr>
          <w:rFonts w:ascii="Arial" w:hAnsi="Arial" w:cs="Arial"/>
          <w:sz w:val="22"/>
          <w:szCs w:val="32"/>
        </w:rPr>
        <w:t xml:space="preserve">trong reliance on the committee to manage </w:t>
      </w:r>
      <w:r w:rsidR="0068041C">
        <w:rPr>
          <w:rFonts w:ascii="Arial" w:hAnsi="Arial" w:cs="Arial"/>
          <w:sz w:val="22"/>
          <w:szCs w:val="32"/>
        </w:rPr>
        <w:t xml:space="preserve">our </w:t>
      </w:r>
      <w:r w:rsidR="006E4398">
        <w:rPr>
          <w:rFonts w:ascii="Arial" w:hAnsi="Arial" w:cs="Arial"/>
          <w:sz w:val="22"/>
          <w:szCs w:val="32"/>
        </w:rPr>
        <w:t>operations.</w:t>
      </w:r>
      <w:r w:rsidR="00356B48">
        <w:rPr>
          <w:rFonts w:ascii="Arial" w:hAnsi="Arial" w:cs="Arial"/>
          <w:sz w:val="22"/>
          <w:szCs w:val="32"/>
        </w:rPr>
        <w:t xml:space="preserve">  </w:t>
      </w:r>
      <w:r w:rsidR="006E4398">
        <w:rPr>
          <w:rFonts w:ascii="Arial" w:hAnsi="Arial" w:cs="Arial"/>
          <w:sz w:val="22"/>
          <w:szCs w:val="32"/>
        </w:rPr>
        <w:t>The result of this work has led to development of a new Vision and 3 year strategic plan.</w:t>
      </w:r>
    </w:p>
    <w:p w:rsidR="006E4398" w:rsidRDefault="006E4398" w:rsidP="005D7D7F">
      <w:pPr>
        <w:pStyle w:val="Default"/>
        <w:jc w:val="both"/>
        <w:rPr>
          <w:rFonts w:cstheme="minorBidi"/>
          <w:color w:val="auto"/>
        </w:rPr>
      </w:pPr>
    </w:p>
    <w:p w:rsidR="006E4398" w:rsidRPr="006E4398" w:rsidRDefault="006E4398" w:rsidP="005D7D7F">
      <w:pPr>
        <w:pStyle w:val="Default"/>
        <w:jc w:val="both"/>
        <w:rPr>
          <w:rFonts w:ascii="Arial" w:hAnsi="Arial" w:cs="Arial"/>
          <w:color w:val="7030A0"/>
          <w:sz w:val="22"/>
          <w:szCs w:val="22"/>
        </w:rPr>
      </w:pPr>
      <w:r w:rsidRPr="006E4398">
        <w:rPr>
          <w:rFonts w:ascii="Arial" w:hAnsi="Arial" w:cs="Arial"/>
          <w:b/>
          <w:bCs/>
          <w:i/>
          <w:iCs/>
          <w:color w:val="7030A0"/>
          <w:sz w:val="22"/>
          <w:szCs w:val="22"/>
        </w:rPr>
        <w:t xml:space="preserve">Vision </w:t>
      </w:r>
    </w:p>
    <w:p w:rsidR="006E4398" w:rsidRPr="006E4398" w:rsidRDefault="006E4398" w:rsidP="005D7D7F">
      <w:pPr>
        <w:pStyle w:val="Default"/>
        <w:jc w:val="both"/>
        <w:rPr>
          <w:rFonts w:ascii="Arial" w:hAnsi="Arial" w:cs="Arial"/>
          <w:color w:val="7030A0"/>
          <w:sz w:val="22"/>
          <w:szCs w:val="22"/>
        </w:rPr>
      </w:pPr>
      <w:r w:rsidRPr="006E4398">
        <w:rPr>
          <w:rFonts w:ascii="Arial" w:hAnsi="Arial" w:cs="Arial"/>
          <w:i/>
          <w:iCs/>
          <w:color w:val="7030A0"/>
          <w:sz w:val="22"/>
          <w:szCs w:val="22"/>
        </w:rPr>
        <w:t xml:space="preserve">A 1000 strong membership based organisation that is recognised as the leading cricket charity in Victoria supporting the young &amp; disadvantaged. </w:t>
      </w:r>
    </w:p>
    <w:p w:rsidR="006E4398" w:rsidRDefault="006E4398" w:rsidP="005D7D7F">
      <w:pPr>
        <w:widowControl w:val="0"/>
        <w:autoSpaceDE w:val="0"/>
        <w:autoSpaceDN w:val="0"/>
        <w:adjustRightInd w:val="0"/>
        <w:jc w:val="both"/>
        <w:rPr>
          <w:rFonts w:ascii="Arial" w:hAnsi="Arial" w:cs="Arial"/>
          <w:sz w:val="22"/>
          <w:szCs w:val="32"/>
        </w:rPr>
      </w:pPr>
      <w:r>
        <w:rPr>
          <w:rFonts w:ascii="Arial" w:hAnsi="Arial" w:cs="Arial"/>
          <w:sz w:val="22"/>
          <w:szCs w:val="32"/>
        </w:rPr>
        <w:t xml:space="preserve"> </w:t>
      </w:r>
    </w:p>
    <w:p w:rsidR="006E4398" w:rsidRPr="00356B48" w:rsidRDefault="00356B48" w:rsidP="005D7D7F">
      <w:pPr>
        <w:widowControl w:val="0"/>
        <w:autoSpaceDE w:val="0"/>
        <w:autoSpaceDN w:val="0"/>
        <w:adjustRightInd w:val="0"/>
        <w:jc w:val="both"/>
        <w:rPr>
          <w:rFonts w:ascii="Arial" w:hAnsi="Arial" w:cs="Arial"/>
          <w:b/>
          <w:bCs/>
          <w:i/>
          <w:iCs/>
          <w:color w:val="7030A0"/>
          <w:sz w:val="22"/>
          <w:szCs w:val="32"/>
        </w:rPr>
      </w:pPr>
      <w:r w:rsidRPr="00356B48">
        <w:rPr>
          <w:rFonts w:ascii="Arial" w:hAnsi="Arial" w:cs="Arial"/>
          <w:b/>
          <w:bCs/>
          <w:i/>
          <w:iCs/>
          <w:color w:val="7030A0"/>
          <w:sz w:val="22"/>
          <w:szCs w:val="32"/>
        </w:rPr>
        <w:t>Aspiration</w:t>
      </w:r>
    </w:p>
    <w:p w:rsidR="00356B48" w:rsidRDefault="00806D8A" w:rsidP="005D7D7F">
      <w:pPr>
        <w:pStyle w:val="Default"/>
        <w:jc w:val="both"/>
        <w:rPr>
          <w:rFonts w:ascii="Arial" w:hAnsi="Arial" w:cs="Arial"/>
          <w:i/>
          <w:iCs/>
          <w:color w:val="auto"/>
          <w:sz w:val="22"/>
          <w:szCs w:val="22"/>
        </w:rPr>
      </w:pPr>
      <w:r w:rsidRPr="00806D8A">
        <w:rPr>
          <w:rFonts w:ascii="Arial" w:hAnsi="Arial" w:cs="Arial"/>
          <w:sz w:val="22"/>
          <w:szCs w:val="32"/>
        </w:rPr>
        <w:t xml:space="preserve"> </w:t>
      </w:r>
      <w:r w:rsidR="00356B48" w:rsidRPr="00356B48">
        <w:rPr>
          <w:rFonts w:ascii="Arial" w:hAnsi="Arial" w:cs="Arial"/>
          <w:i/>
          <w:iCs/>
          <w:color w:val="7030A0"/>
          <w:sz w:val="22"/>
          <w:szCs w:val="22"/>
        </w:rPr>
        <w:t xml:space="preserve">1 to 1000 to 100,000 in 3 years </w:t>
      </w:r>
      <w:r w:rsidR="00356B48">
        <w:rPr>
          <w:rFonts w:ascii="Arial" w:hAnsi="Arial" w:cs="Arial"/>
          <w:i/>
          <w:iCs/>
          <w:color w:val="7030A0"/>
          <w:sz w:val="22"/>
          <w:szCs w:val="22"/>
        </w:rPr>
        <w:t xml:space="preserve">– </w:t>
      </w:r>
      <w:r w:rsidR="00356B48" w:rsidRPr="00356B48">
        <w:rPr>
          <w:rFonts w:ascii="Arial" w:hAnsi="Arial" w:cs="Arial"/>
          <w:i/>
          <w:iCs/>
          <w:color w:val="7030A0"/>
          <w:sz w:val="22"/>
          <w:szCs w:val="22"/>
        </w:rPr>
        <w:t>Leadership –</w:t>
      </w:r>
      <w:r w:rsidR="00356B48">
        <w:rPr>
          <w:rFonts w:ascii="Arial" w:hAnsi="Arial" w:cs="Arial"/>
          <w:i/>
          <w:iCs/>
          <w:color w:val="7030A0"/>
          <w:sz w:val="22"/>
          <w:szCs w:val="22"/>
        </w:rPr>
        <w:t xml:space="preserve"> No 1 Cricket Charity in this State, </w:t>
      </w:r>
      <w:r w:rsidR="00356B48" w:rsidRPr="00356B48">
        <w:rPr>
          <w:rFonts w:ascii="Arial" w:hAnsi="Arial" w:cs="Arial"/>
          <w:i/>
          <w:iCs/>
          <w:color w:val="7030A0"/>
          <w:sz w:val="22"/>
          <w:szCs w:val="22"/>
        </w:rPr>
        <w:t xml:space="preserve">Membership – </w:t>
      </w:r>
      <w:r w:rsidR="00356B48">
        <w:rPr>
          <w:rFonts w:ascii="Arial" w:hAnsi="Arial" w:cs="Arial"/>
          <w:i/>
          <w:iCs/>
          <w:color w:val="7030A0"/>
          <w:sz w:val="22"/>
          <w:szCs w:val="22"/>
        </w:rPr>
        <w:t>1,000 members statewide – generating $100,000 annual s</w:t>
      </w:r>
      <w:r w:rsidR="00356B48" w:rsidRPr="00356B48">
        <w:rPr>
          <w:rFonts w:ascii="Arial" w:hAnsi="Arial" w:cs="Arial"/>
          <w:i/>
          <w:iCs/>
          <w:color w:val="7030A0"/>
          <w:sz w:val="22"/>
          <w:szCs w:val="22"/>
        </w:rPr>
        <w:t>ponsorship</w:t>
      </w:r>
      <w:r w:rsidR="00356B48">
        <w:rPr>
          <w:rFonts w:ascii="Arial" w:hAnsi="Arial" w:cs="Arial"/>
          <w:i/>
          <w:iCs/>
          <w:color w:val="7030A0"/>
          <w:sz w:val="22"/>
          <w:szCs w:val="22"/>
        </w:rPr>
        <w:t>.</w:t>
      </w:r>
      <w:r w:rsidR="00356B48" w:rsidRPr="00356B48">
        <w:rPr>
          <w:rFonts w:ascii="Arial" w:hAnsi="Arial" w:cs="Arial"/>
          <w:i/>
          <w:iCs/>
          <w:color w:val="auto"/>
          <w:sz w:val="22"/>
          <w:szCs w:val="22"/>
        </w:rPr>
        <w:t xml:space="preserve"> </w:t>
      </w:r>
    </w:p>
    <w:p w:rsidR="00356B48" w:rsidRDefault="00356B48" w:rsidP="00ED13B6">
      <w:pPr>
        <w:widowControl w:val="0"/>
        <w:autoSpaceDE w:val="0"/>
        <w:autoSpaceDN w:val="0"/>
        <w:adjustRightInd w:val="0"/>
        <w:jc w:val="both"/>
        <w:rPr>
          <w:rFonts w:ascii="Arial" w:hAnsi="Arial" w:cs="Arial"/>
          <w:noProof/>
          <w:sz w:val="22"/>
          <w:szCs w:val="32"/>
          <w:lang w:eastAsia="zh-TW" w:bidi="th-TH"/>
        </w:rPr>
      </w:pPr>
      <w:r>
        <w:rPr>
          <w:rFonts w:ascii="Arial" w:hAnsi="Arial" w:cs="Arial"/>
          <w:noProof/>
          <w:sz w:val="22"/>
          <w:szCs w:val="32"/>
          <w:lang w:eastAsia="zh-TW" w:bidi="th-TH"/>
        </w:rPr>
        <w:lastRenderedPageBreak/>
        <w:t xml:space="preserve">Underpinning delivery of this strategy is a restructuring of our committee in line with the 4 strategic drivers </w:t>
      </w:r>
      <w:r w:rsidR="00ED13B6">
        <w:rPr>
          <w:rFonts w:ascii="Arial" w:hAnsi="Arial" w:cs="Arial"/>
          <w:noProof/>
          <w:sz w:val="22"/>
          <w:szCs w:val="32"/>
          <w:lang w:eastAsia="zh-TW" w:bidi="th-TH"/>
        </w:rPr>
        <w:t>developed and the following is a brief summary of our key objectives to support it</w:t>
      </w:r>
      <w:r>
        <w:rPr>
          <w:rFonts w:ascii="Arial" w:hAnsi="Arial" w:cs="Arial"/>
          <w:noProof/>
          <w:sz w:val="22"/>
          <w:szCs w:val="32"/>
          <w:lang w:eastAsia="zh-TW" w:bidi="th-TH"/>
        </w:rPr>
        <w:t>s delivery.</w:t>
      </w:r>
    </w:p>
    <w:p w:rsidR="00356B48" w:rsidRDefault="00356B48" w:rsidP="00875671">
      <w:pPr>
        <w:widowControl w:val="0"/>
        <w:autoSpaceDE w:val="0"/>
        <w:autoSpaceDN w:val="0"/>
        <w:adjustRightInd w:val="0"/>
        <w:rPr>
          <w:rFonts w:ascii="Arial" w:hAnsi="Arial" w:cs="Arial"/>
          <w:noProof/>
          <w:sz w:val="22"/>
          <w:szCs w:val="32"/>
          <w:lang w:eastAsia="zh-TW" w:bidi="th-TH"/>
        </w:rPr>
      </w:pPr>
      <w:r>
        <w:rPr>
          <w:rFonts w:ascii="Arial" w:hAnsi="Arial" w:cs="Arial"/>
          <w:noProof/>
          <w:sz w:val="22"/>
          <w:szCs w:val="32"/>
          <w:lang w:eastAsia="en-AU"/>
        </w:rPr>
        <w:drawing>
          <wp:inline distT="0" distB="0" distL="0" distR="0" wp14:anchorId="5AB7E950" wp14:editId="5C7E7C20">
            <wp:extent cx="5953125" cy="4435253"/>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957231" cy="4438312"/>
                    </a:xfrm>
                    <a:prstGeom prst="rect">
                      <a:avLst/>
                    </a:prstGeom>
                    <a:noFill/>
                    <a:ln w="9525">
                      <a:noFill/>
                      <a:miter lim="800000"/>
                      <a:headEnd/>
                      <a:tailEnd/>
                    </a:ln>
                  </pic:spPr>
                </pic:pic>
              </a:graphicData>
            </a:graphic>
          </wp:inline>
        </w:drawing>
      </w:r>
    </w:p>
    <w:p w:rsidR="00ED13B6" w:rsidRPr="00ED13B6" w:rsidRDefault="00ED13B6" w:rsidP="00ED13B6">
      <w:pPr>
        <w:widowControl w:val="0"/>
        <w:autoSpaceDE w:val="0"/>
        <w:autoSpaceDN w:val="0"/>
        <w:adjustRightInd w:val="0"/>
        <w:rPr>
          <w:rFonts w:ascii="Arial" w:hAnsi="Arial" w:cs="Arial"/>
          <w:b/>
          <w:bCs/>
          <w:i/>
          <w:iCs/>
          <w:caps/>
          <w:color w:val="7030A0"/>
          <w:sz w:val="22"/>
        </w:rPr>
      </w:pPr>
      <w:r w:rsidRPr="00ED13B6">
        <w:rPr>
          <w:rFonts w:ascii="Arial" w:hAnsi="Arial" w:cs="Arial"/>
          <w:b/>
          <w:bCs/>
          <w:i/>
          <w:iCs/>
          <w:caps/>
          <w:color w:val="7030A0"/>
          <w:sz w:val="22"/>
        </w:rPr>
        <w:t>P</w:t>
      </w:r>
      <w:r>
        <w:rPr>
          <w:rFonts w:ascii="Arial" w:hAnsi="Arial" w:cs="Arial"/>
          <w:b/>
          <w:bCs/>
          <w:i/>
          <w:iCs/>
          <w:caps/>
          <w:color w:val="7030A0"/>
          <w:sz w:val="22"/>
        </w:rPr>
        <w:t>ARTNERSHIPS</w:t>
      </w:r>
    </w:p>
    <w:p w:rsidR="00356B48" w:rsidRDefault="00356B48" w:rsidP="00ED13B6">
      <w:pPr>
        <w:widowControl w:val="0"/>
        <w:autoSpaceDE w:val="0"/>
        <w:autoSpaceDN w:val="0"/>
        <w:adjustRightInd w:val="0"/>
        <w:jc w:val="both"/>
        <w:rPr>
          <w:rFonts w:ascii="Arial" w:hAnsi="Arial" w:cs="Arial"/>
          <w:noProof/>
          <w:sz w:val="22"/>
          <w:szCs w:val="22"/>
          <w:lang w:eastAsia="zh-TW" w:bidi="th-TH"/>
        </w:rPr>
      </w:pPr>
      <w:r w:rsidRPr="00356B48">
        <w:rPr>
          <w:rFonts w:ascii="Arial" w:hAnsi="Arial" w:cs="Arial"/>
          <w:noProof/>
          <w:sz w:val="22"/>
          <w:szCs w:val="22"/>
          <w:lang w:eastAsia="zh-TW" w:bidi="th-TH"/>
        </w:rPr>
        <w:t xml:space="preserve">The cornerstone to delivery </w:t>
      </w:r>
      <w:r w:rsidR="00ED13B6">
        <w:rPr>
          <w:rFonts w:ascii="Arial" w:hAnsi="Arial" w:cs="Arial"/>
          <w:noProof/>
          <w:sz w:val="22"/>
          <w:szCs w:val="22"/>
          <w:lang w:eastAsia="zh-TW" w:bidi="th-TH"/>
        </w:rPr>
        <w:t xml:space="preserve">of our vision </w:t>
      </w:r>
      <w:r w:rsidRPr="00356B48">
        <w:rPr>
          <w:rFonts w:ascii="Arial" w:hAnsi="Arial" w:cs="Arial"/>
          <w:noProof/>
          <w:sz w:val="22"/>
          <w:szCs w:val="22"/>
          <w:lang w:eastAsia="zh-TW" w:bidi="th-TH"/>
        </w:rPr>
        <w:t>is the strength of our relationship with Cricket Victoria</w:t>
      </w:r>
      <w:r w:rsidR="00ED13B6">
        <w:rPr>
          <w:rFonts w:ascii="Arial" w:hAnsi="Arial" w:cs="Arial"/>
          <w:noProof/>
          <w:sz w:val="22"/>
          <w:szCs w:val="22"/>
          <w:lang w:eastAsia="zh-TW" w:bidi="th-TH"/>
        </w:rPr>
        <w:t>.  W</w:t>
      </w:r>
      <w:r w:rsidRPr="00356B48">
        <w:rPr>
          <w:rFonts w:ascii="Arial" w:hAnsi="Arial" w:cs="Arial"/>
          <w:bCs/>
          <w:sz w:val="22"/>
          <w:szCs w:val="22"/>
        </w:rPr>
        <w:t>e acknowledge and thank Cricket Victoria Chairman - Geoff Tamblyn, CEO - Tony Dodemaide and General Manager Game Development - John Watkin, for their continued encouragement and support in this regard.</w:t>
      </w:r>
      <w:r w:rsidRPr="00356B48">
        <w:rPr>
          <w:rFonts w:ascii="Arial" w:hAnsi="Arial" w:cs="Arial"/>
          <w:noProof/>
          <w:sz w:val="22"/>
          <w:szCs w:val="22"/>
          <w:lang w:eastAsia="zh-TW" w:bidi="th-TH"/>
        </w:rPr>
        <w:t xml:space="preserve"> </w:t>
      </w:r>
    </w:p>
    <w:p w:rsidR="00ED13B6" w:rsidRDefault="00ED13B6" w:rsidP="00ED13B6">
      <w:pPr>
        <w:widowControl w:val="0"/>
        <w:autoSpaceDE w:val="0"/>
        <w:autoSpaceDN w:val="0"/>
        <w:adjustRightInd w:val="0"/>
        <w:jc w:val="both"/>
        <w:rPr>
          <w:rFonts w:ascii="Arial" w:hAnsi="Arial" w:cs="Arial"/>
          <w:noProof/>
          <w:sz w:val="22"/>
          <w:szCs w:val="22"/>
          <w:lang w:eastAsia="zh-TW" w:bidi="th-TH"/>
        </w:rPr>
      </w:pPr>
    </w:p>
    <w:p w:rsidR="00ED13B6" w:rsidRDefault="00ED13B6" w:rsidP="00632B91">
      <w:pPr>
        <w:widowControl w:val="0"/>
        <w:autoSpaceDE w:val="0"/>
        <w:autoSpaceDN w:val="0"/>
        <w:adjustRightInd w:val="0"/>
        <w:jc w:val="both"/>
        <w:rPr>
          <w:rFonts w:ascii="Arial" w:hAnsi="Arial" w:cs="Arial"/>
          <w:noProof/>
          <w:sz w:val="22"/>
          <w:szCs w:val="22"/>
          <w:lang w:eastAsia="zh-TW" w:bidi="th-TH"/>
        </w:rPr>
      </w:pPr>
      <w:r>
        <w:rPr>
          <w:rFonts w:ascii="Arial" w:hAnsi="Arial" w:cs="Arial"/>
          <w:noProof/>
          <w:sz w:val="22"/>
          <w:szCs w:val="22"/>
          <w:lang w:eastAsia="zh-TW" w:bidi="th-TH"/>
        </w:rPr>
        <w:t xml:space="preserve">We continue to enjoy excellent support at a National Level with the </w:t>
      </w:r>
      <w:r w:rsidR="0068041C">
        <w:rPr>
          <w:rFonts w:ascii="Arial" w:hAnsi="Arial" w:cs="Arial"/>
          <w:noProof/>
          <w:sz w:val="22"/>
          <w:szCs w:val="22"/>
          <w:lang w:eastAsia="zh-TW" w:bidi="th-TH"/>
        </w:rPr>
        <w:t xml:space="preserve">Lord’s Tavnerners </w:t>
      </w:r>
      <w:r>
        <w:rPr>
          <w:rFonts w:ascii="Arial" w:hAnsi="Arial" w:cs="Arial"/>
          <w:noProof/>
          <w:sz w:val="22"/>
          <w:szCs w:val="22"/>
          <w:lang w:eastAsia="zh-TW" w:bidi="th-TH"/>
        </w:rPr>
        <w:t>N</w:t>
      </w:r>
      <w:r w:rsidR="00281BF0">
        <w:rPr>
          <w:rFonts w:ascii="Arial" w:hAnsi="Arial" w:cs="Arial"/>
          <w:noProof/>
          <w:sz w:val="22"/>
          <w:szCs w:val="22"/>
          <w:lang w:eastAsia="zh-TW" w:bidi="th-TH"/>
        </w:rPr>
        <w:t xml:space="preserve">ational Conference conducted during February 2012 in </w:t>
      </w:r>
      <w:r>
        <w:rPr>
          <w:rFonts w:ascii="Arial" w:hAnsi="Arial" w:cs="Arial"/>
          <w:noProof/>
          <w:sz w:val="22"/>
          <w:szCs w:val="22"/>
          <w:lang w:eastAsia="zh-TW" w:bidi="th-TH"/>
        </w:rPr>
        <w:t>Perth</w:t>
      </w:r>
      <w:r w:rsidR="00281BF0">
        <w:rPr>
          <w:rFonts w:ascii="Arial" w:hAnsi="Arial" w:cs="Arial"/>
          <w:noProof/>
          <w:sz w:val="22"/>
          <w:szCs w:val="22"/>
          <w:lang w:eastAsia="zh-TW" w:bidi="th-TH"/>
        </w:rPr>
        <w:t xml:space="preserve"> WA.  This was an excellent opportunity for all delegates around the country to discuss key issues and share best practice.</w:t>
      </w:r>
      <w:r w:rsidR="00582342">
        <w:rPr>
          <w:rFonts w:ascii="Arial" w:hAnsi="Arial" w:cs="Arial"/>
          <w:noProof/>
          <w:sz w:val="22"/>
          <w:szCs w:val="22"/>
          <w:lang w:eastAsia="zh-TW" w:bidi="th-TH"/>
        </w:rPr>
        <w:t xml:space="preserve">  </w:t>
      </w:r>
      <w:r w:rsidR="00281BF0">
        <w:rPr>
          <w:rFonts w:ascii="Arial" w:hAnsi="Arial" w:cs="Arial"/>
          <w:noProof/>
          <w:sz w:val="22"/>
          <w:szCs w:val="22"/>
          <w:lang w:eastAsia="zh-TW" w:bidi="th-TH"/>
        </w:rPr>
        <w:t>We heard from National Chairman, Greg Brown, on the 4 pillars of support covering sponsorships and presentations</w:t>
      </w:r>
      <w:r w:rsidR="0068041C">
        <w:rPr>
          <w:rFonts w:ascii="Arial" w:hAnsi="Arial" w:cs="Arial"/>
          <w:noProof/>
          <w:sz w:val="22"/>
          <w:szCs w:val="22"/>
          <w:lang w:eastAsia="zh-TW" w:bidi="th-TH"/>
        </w:rPr>
        <w:t xml:space="preserve"> were conducted by </w:t>
      </w:r>
      <w:r w:rsidR="00281BF0">
        <w:rPr>
          <w:rFonts w:ascii="Arial" w:hAnsi="Arial" w:cs="Arial"/>
          <w:noProof/>
          <w:sz w:val="22"/>
          <w:szCs w:val="22"/>
          <w:lang w:eastAsia="zh-TW" w:bidi="th-TH"/>
        </w:rPr>
        <w:t>Robyn Smith – CEO Auspraid</w:t>
      </w:r>
      <w:r w:rsidR="0068041C">
        <w:rPr>
          <w:rFonts w:ascii="Arial" w:hAnsi="Arial" w:cs="Arial"/>
          <w:noProof/>
          <w:sz w:val="22"/>
          <w:szCs w:val="22"/>
          <w:lang w:eastAsia="zh-TW" w:bidi="th-TH"/>
        </w:rPr>
        <w:t>,</w:t>
      </w:r>
      <w:r w:rsidR="00281BF0">
        <w:rPr>
          <w:rFonts w:ascii="Arial" w:hAnsi="Arial" w:cs="Arial"/>
          <w:noProof/>
          <w:sz w:val="22"/>
          <w:szCs w:val="22"/>
          <w:lang w:eastAsia="zh-TW" w:bidi="th-TH"/>
        </w:rPr>
        <w:t xml:space="preserve"> on the programs supported by the Lord’s Taverners</w:t>
      </w:r>
      <w:r w:rsidR="0068041C">
        <w:rPr>
          <w:rFonts w:ascii="Arial" w:hAnsi="Arial" w:cs="Arial"/>
          <w:noProof/>
          <w:sz w:val="22"/>
          <w:szCs w:val="22"/>
          <w:lang w:eastAsia="zh-TW" w:bidi="th-TH"/>
        </w:rPr>
        <w:t>;</w:t>
      </w:r>
      <w:r w:rsidR="00281BF0">
        <w:rPr>
          <w:rFonts w:ascii="Arial" w:hAnsi="Arial" w:cs="Arial"/>
          <w:noProof/>
          <w:sz w:val="22"/>
          <w:szCs w:val="22"/>
          <w:lang w:eastAsia="zh-TW" w:bidi="th-TH"/>
        </w:rPr>
        <w:t xml:space="preserve"> and also Neale Price – Cricket Australia on Game development initiatives including indiginous programs.  We </w:t>
      </w:r>
      <w:r w:rsidR="0068041C">
        <w:rPr>
          <w:rFonts w:ascii="Arial" w:hAnsi="Arial" w:cs="Arial"/>
          <w:noProof/>
          <w:sz w:val="22"/>
          <w:szCs w:val="22"/>
          <w:lang w:eastAsia="zh-TW" w:bidi="th-TH"/>
        </w:rPr>
        <w:t xml:space="preserve">also </w:t>
      </w:r>
      <w:r w:rsidR="00281BF0">
        <w:rPr>
          <w:rFonts w:ascii="Arial" w:hAnsi="Arial" w:cs="Arial"/>
          <w:noProof/>
          <w:sz w:val="22"/>
          <w:szCs w:val="22"/>
          <w:lang w:eastAsia="zh-TW" w:bidi="th-TH"/>
        </w:rPr>
        <w:t>welcome the appointment of former Victorian Chairman, John Jeffreys, as  National Treasurer, which was ratified at this meeting and we</w:t>
      </w:r>
      <w:r w:rsidR="00D010E4">
        <w:rPr>
          <w:rFonts w:ascii="Arial" w:hAnsi="Arial" w:cs="Arial"/>
          <w:noProof/>
          <w:sz w:val="22"/>
          <w:szCs w:val="22"/>
          <w:lang w:eastAsia="zh-TW" w:bidi="th-TH"/>
        </w:rPr>
        <w:t xml:space="preserve"> wish</w:t>
      </w:r>
      <w:r w:rsidR="00281BF0">
        <w:rPr>
          <w:rFonts w:ascii="Arial" w:hAnsi="Arial" w:cs="Arial"/>
          <w:noProof/>
          <w:sz w:val="22"/>
          <w:szCs w:val="22"/>
          <w:lang w:eastAsia="zh-TW" w:bidi="th-TH"/>
        </w:rPr>
        <w:t xml:space="preserve">  him every succes in this key role.  </w:t>
      </w:r>
    </w:p>
    <w:p w:rsidR="00281BF0" w:rsidRDefault="00281BF0" w:rsidP="00632B91">
      <w:pPr>
        <w:widowControl w:val="0"/>
        <w:autoSpaceDE w:val="0"/>
        <w:autoSpaceDN w:val="0"/>
        <w:adjustRightInd w:val="0"/>
        <w:jc w:val="both"/>
        <w:rPr>
          <w:rFonts w:ascii="Arial" w:hAnsi="Arial" w:cs="Arial"/>
          <w:noProof/>
          <w:sz w:val="22"/>
          <w:szCs w:val="22"/>
          <w:lang w:eastAsia="zh-TW" w:bidi="th-TH"/>
        </w:rPr>
      </w:pPr>
    </w:p>
    <w:p w:rsidR="000F6098" w:rsidRPr="00ED13B6" w:rsidRDefault="00ED13B6" w:rsidP="00632B91">
      <w:pPr>
        <w:widowControl w:val="0"/>
        <w:autoSpaceDE w:val="0"/>
        <w:autoSpaceDN w:val="0"/>
        <w:adjustRightInd w:val="0"/>
        <w:jc w:val="both"/>
        <w:rPr>
          <w:rFonts w:ascii="Arial" w:hAnsi="Arial" w:cs="Arial"/>
          <w:b/>
          <w:bCs/>
          <w:i/>
          <w:iCs/>
          <w:caps/>
          <w:color w:val="7030A0"/>
          <w:sz w:val="22"/>
        </w:rPr>
      </w:pPr>
      <w:r w:rsidRPr="00ED13B6">
        <w:rPr>
          <w:rFonts w:ascii="Arial" w:hAnsi="Arial" w:cs="Arial"/>
          <w:b/>
          <w:bCs/>
          <w:i/>
          <w:iCs/>
          <w:caps/>
          <w:color w:val="7030A0"/>
          <w:sz w:val="22"/>
        </w:rPr>
        <w:t>SPONSORSHIPS</w:t>
      </w:r>
    </w:p>
    <w:p w:rsidR="00582342" w:rsidRPr="00582342" w:rsidRDefault="00281BF0" w:rsidP="00632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Helvetica"/>
          <w:sz w:val="22"/>
          <w:szCs w:val="18"/>
        </w:rPr>
        <w:t xml:space="preserve">We </w:t>
      </w:r>
      <w:r w:rsidRPr="00582342">
        <w:rPr>
          <w:rFonts w:ascii="Arial" w:hAnsi="Arial" w:cs="Arial"/>
          <w:sz w:val="22"/>
          <w:szCs w:val="22"/>
        </w:rPr>
        <w:t>continue to sponsor major sporting events with our partners.</w:t>
      </w:r>
      <w:r w:rsidR="00582342" w:rsidRPr="00582342">
        <w:rPr>
          <w:rFonts w:ascii="Arial" w:hAnsi="Arial" w:cs="Arial"/>
          <w:sz w:val="22"/>
          <w:szCs w:val="22"/>
        </w:rPr>
        <w:t xml:space="preserve">  These include</w:t>
      </w:r>
      <w:r w:rsidR="00582342">
        <w:rPr>
          <w:rFonts w:ascii="Arial" w:hAnsi="Arial" w:cs="Arial"/>
          <w:sz w:val="22"/>
          <w:szCs w:val="22"/>
        </w:rPr>
        <w:t xml:space="preserve"> the</w:t>
      </w:r>
      <w:r w:rsidR="00582342" w:rsidRPr="00582342">
        <w:rPr>
          <w:rFonts w:ascii="Arial" w:hAnsi="Arial" w:cs="Arial"/>
          <w:sz w:val="22"/>
          <w:szCs w:val="22"/>
        </w:rPr>
        <w:t>:</w:t>
      </w:r>
    </w:p>
    <w:p w:rsidR="00582342" w:rsidRDefault="00582342" w:rsidP="00632B9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 xml:space="preserve">2011 Australian Indoor Championships, Ballajura WA, (Cricket Victoria) </w:t>
      </w:r>
    </w:p>
    <w:p w:rsidR="00582342" w:rsidRPr="00582342" w:rsidRDefault="00582342" w:rsidP="00632B9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 xml:space="preserve">2012 Australian Open Tennis Championships, (Ausrapid) </w:t>
      </w:r>
    </w:p>
    <w:p w:rsidR="000F6098" w:rsidRPr="00582342" w:rsidRDefault="00582342" w:rsidP="00632B9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582342">
        <w:rPr>
          <w:rFonts w:ascii="Arial" w:hAnsi="Arial" w:cs="Arial"/>
          <w:bCs/>
        </w:rPr>
        <w:t>All Abilities Victorian Cricket Carnival</w:t>
      </w:r>
      <w:r>
        <w:rPr>
          <w:rFonts w:ascii="Arial" w:hAnsi="Arial" w:cs="Arial"/>
          <w:bCs/>
        </w:rPr>
        <w:t>,</w:t>
      </w:r>
      <w:r w:rsidRPr="00582342">
        <w:rPr>
          <w:rFonts w:ascii="Arial" w:hAnsi="Arial" w:cs="Arial"/>
          <w:bCs/>
        </w:rPr>
        <w:t xml:space="preserve"> at Casey Fields</w:t>
      </w:r>
      <w:r>
        <w:rPr>
          <w:rFonts w:ascii="Arial" w:hAnsi="Arial" w:cs="Arial"/>
          <w:bCs/>
        </w:rPr>
        <w:t xml:space="preserve"> (Cricket Victoria)</w:t>
      </w:r>
    </w:p>
    <w:p w:rsidR="000F6098" w:rsidRDefault="00582342" w:rsidP="00632B9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All Abilities Indoor Cricket (Footscray / Maribyrnong Indoor Centre)</w:t>
      </w:r>
    </w:p>
    <w:p w:rsidR="000F6098" w:rsidRPr="008C59D0" w:rsidRDefault="008C59D0" w:rsidP="00632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8C59D0">
        <w:rPr>
          <w:rFonts w:ascii="Arial" w:hAnsi="Arial" w:cs="Arial"/>
          <w:sz w:val="22"/>
          <w:szCs w:val="22"/>
        </w:rPr>
        <w:t xml:space="preserve">We also </w:t>
      </w:r>
      <w:r>
        <w:rPr>
          <w:rFonts w:ascii="Arial" w:hAnsi="Arial" w:cs="Arial"/>
          <w:sz w:val="22"/>
          <w:szCs w:val="22"/>
        </w:rPr>
        <w:t xml:space="preserve">acknowledge the valuable financial support </w:t>
      </w:r>
      <w:r w:rsidR="00D010E4">
        <w:rPr>
          <w:rFonts w:ascii="Arial" w:hAnsi="Arial" w:cs="Arial"/>
          <w:sz w:val="22"/>
          <w:szCs w:val="22"/>
        </w:rPr>
        <w:t xml:space="preserve">we </w:t>
      </w:r>
      <w:r>
        <w:rPr>
          <w:rFonts w:ascii="Arial" w:hAnsi="Arial" w:cs="Arial"/>
          <w:sz w:val="22"/>
          <w:szCs w:val="22"/>
        </w:rPr>
        <w:t>have received from Committee member, Mike Bullock, and the Waverley Basketball Association.</w:t>
      </w:r>
    </w:p>
    <w:p w:rsidR="000F6098" w:rsidRPr="0098230A" w:rsidRDefault="0098230A" w:rsidP="00632B91">
      <w:pPr>
        <w:widowControl w:val="0"/>
        <w:autoSpaceDE w:val="0"/>
        <w:autoSpaceDN w:val="0"/>
        <w:adjustRightInd w:val="0"/>
        <w:jc w:val="both"/>
        <w:rPr>
          <w:rFonts w:ascii="Arial" w:hAnsi="Arial" w:cs="Arial"/>
          <w:b/>
          <w:bCs/>
          <w:i/>
          <w:iCs/>
          <w:caps/>
          <w:color w:val="0070C0"/>
          <w:sz w:val="22"/>
          <w:szCs w:val="26"/>
        </w:rPr>
      </w:pPr>
      <w:r>
        <w:rPr>
          <w:rFonts w:ascii="Arial" w:hAnsi="Arial" w:cs="Arial"/>
          <w:b/>
          <w:bCs/>
          <w:i/>
          <w:iCs/>
          <w:caps/>
          <w:color w:val="0070C0"/>
          <w:sz w:val="22"/>
          <w:szCs w:val="26"/>
        </w:rPr>
        <w:lastRenderedPageBreak/>
        <w:t>EVENTS</w:t>
      </w:r>
    </w:p>
    <w:p w:rsidR="0096020D" w:rsidRDefault="0098230A" w:rsidP="00632B91">
      <w:pPr>
        <w:widowControl w:val="0"/>
        <w:autoSpaceDE w:val="0"/>
        <w:autoSpaceDN w:val="0"/>
        <w:adjustRightInd w:val="0"/>
        <w:jc w:val="both"/>
        <w:rPr>
          <w:rFonts w:ascii="Arial" w:hAnsi="Arial" w:cs="Helvetica"/>
          <w:iCs/>
          <w:sz w:val="22"/>
          <w:szCs w:val="18"/>
        </w:rPr>
      </w:pPr>
      <w:r>
        <w:rPr>
          <w:rFonts w:ascii="Arial" w:hAnsi="Arial" w:cs="Helvetica"/>
          <w:iCs/>
          <w:sz w:val="22"/>
          <w:szCs w:val="18"/>
        </w:rPr>
        <w:t>During the year we conducted a</w:t>
      </w:r>
      <w:r w:rsidR="0096020D">
        <w:rPr>
          <w:rFonts w:ascii="Arial" w:hAnsi="Arial" w:cs="Helvetica"/>
          <w:iCs/>
          <w:sz w:val="22"/>
          <w:szCs w:val="18"/>
        </w:rPr>
        <w:t xml:space="preserve"> number of memorable events for members and their guests.</w:t>
      </w:r>
    </w:p>
    <w:p w:rsidR="0096020D" w:rsidRDefault="0096020D" w:rsidP="00632B91">
      <w:pPr>
        <w:widowControl w:val="0"/>
        <w:autoSpaceDE w:val="0"/>
        <w:autoSpaceDN w:val="0"/>
        <w:adjustRightInd w:val="0"/>
        <w:jc w:val="both"/>
        <w:rPr>
          <w:rFonts w:ascii="Arial" w:hAnsi="Arial" w:cs="Helvetica"/>
          <w:iCs/>
          <w:sz w:val="22"/>
          <w:szCs w:val="18"/>
        </w:rPr>
      </w:pPr>
    </w:p>
    <w:p w:rsidR="003C6B4A" w:rsidRDefault="00632B91" w:rsidP="00632B91">
      <w:pPr>
        <w:widowControl w:val="0"/>
        <w:autoSpaceDE w:val="0"/>
        <w:autoSpaceDN w:val="0"/>
        <w:adjustRightInd w:val="0"/>
        <w:jc w:val="both"/>
        <w:rPr>
          <w:rFonts w:ascii="Arial" w:hAnsi="Arial" w:cs="Helvetica"/>
          <w:iCs/>
          <w:sz w:val="22"/>
          <w:szCs w:val="18"/>
        </w:rPr>
      </w:pPr>
      <w:r>
        <w:rPr>
          <w:rFonts w:ascii="Arial" w:hAnsi="Arial" w:cs="Helvetica"/>
          <w:iCs/>
          <w:sz w:val="22"/>
          <w:szCs w:val="18"/>
        </w:rPr>
        <w:t xml:space="preserve">Our AGM last year was conducted at the Kookaburra factory in Moorabbin.  A tour of the manufacturing plant ensued for those </w:t>
      </w:r>
      <w:r w:rsidR="00D010E4">
        <w:rPr>
          <w:rFonts w:ascii="Arial" w:hAnsi="Arial" w:cs="Helvetica"/>
          <w:iCs/>
          <w:sz w:val="22"/>
          <w:szCs w:val="18"/>
        </w:rPr>
        <w:t xml:space="preserve">who </w:t>
      </w:r>
      <w:r>
        <w:rPr>
          <w:rFonts w:ascii="Arial" w:hAnsi="Arial" w:cs="Helvetica"/>
          <w:iCs/>
          <w:sz w:val="22"/>
          <w:szCs w:val="18"/>
        </w:rPr>
        <w:t xml:space="preserve">attended and we thank </w:t>
      </w:r>
      <w:r w:rsidR="0068041C">
        <w:rPr>
          <w:rFonts w:ascii="Arial" w:hAnsi="Arial" w:cs="Helvetica"/>
          <w:iCs/>
          <w:sz w:val="22"/>
          <w:szCs w:val="18"/>
        </w:rPr>
        <w:t xml:space="preserve">Lord’s Taverners </w:t>
      </w:r>
      <w:r>
        <w:rPr>
          <w:rFonts w:ascii="Arial" w:hAnsi="Arial" w:cs="Helvetica"/>
          <w:iCs/>
          <w:sz w:val="22"/>
          <w:szCs w:val="18"/>
        </w:rPr>
        <w:t xml:space="preserve">Life </w:t>
      </w:r>
      <w:r w:rsidR="0068041C">
        <w:rPr>
          <w:rFonts w:ascii="Arial" w:hAnsi="Arial" w:cs="Helvetica"/>
          <w:iCs/>
          <w:sz w:val="22"/>
          <w:szCs w:val="18"/>
        </w:rPr>
        <w:t>M</w:t>
      </w:r>
      <w:r>
        <w:rPr>
          <w:rFonts w:ascii="Arial" w:hAnsi="Arial" w:cs="Helvetica"/>
          <w:iCs/>
          <w:sz w:val="22"/>
          <w:szCs w:val="18"/>
        </w:rPr>
        <w:t xml:space="preserve">ember, Jim Thompson </w:t>
      </w:r>
      <w:r>
        <w:rPr>
          <w:rFonts w:ascii="Arial" w:hAnsi="Arial" w:cs="Helvetica"/>
          <w:iCs/>
          <w:sz w:val="16"/>
          <w:szCs w:val="16"/>
        </w:rPr>
        <w:t>OAM</w:t>
      </w:r>
      <w:r w:rsidR="0023266C">
        <w:rPr>
          <w:rFonts w:ascii="Arial" w:hAnsi="Arial" w:cs="Helvetica"/>
          <w:iCs/>
          <w:sz w:val="16"/>
          <w:szCs w:val="16"/>
        </w:rPr>
        <w:t xml:space="preserve">, </w:t>
      </w:r>
      <w:r w:rsidR="0023266C">
        <w:rPr>
          <w:rFonts w:ascii="Arial" w:hAnsi="Arial" w:cs="Helvetica"/>
          <w:iCs/>
          <w:sz w:val="22"/>
          <w:szCs w:val="18"/>
        </w:rPr>
        <w:t>and</w:t>
      </w:r>
      <w:r>
        <w:rPr>
          <w:rFonts w:ascii="Arial" w:hAnsi="Arial" w:cs="Helvetica"/>
          <w:iCs/>
          <w:sz w:val="22"/>
          <w:szCs w:val="18"/>
        </w:rPr>
        <w:t xml:space="preserve"> his son Ross, for the courtesy extended to us.  </w:t>
      </w:r>
    </w:p>
    <w:p w:rsidR="002F0992" w:rsidRDefault="002F0992" w:rsidP="00632B91">
      <w:pPr>
        <w:widowControl w:val="0"/>
        <w:autoSpaceDE w:val="0"/>
        <w:autoSpaceDN w:val="0"/>
        <w:adjustRightInd w:val="0"/>
        <w:jc w:val="both"/>
        <w:rPr>
          <w:rFonts w:ascii="Arial" w:hAnsi="Arial" w:cs="Helvetica"/>
          <w:iCs/>
          <w:sz w:val="2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3516"/>
      </w:tblGrid>
      <w:tr w:rsidR="002F0992" w:rsidTr="002F0992">
        <w:tc>
          <w:tcPr>
            <w:tcW w:w="5756" w:type="dxa"/>
          </w:tcPr>
          <w:p w:rsidR="002F0992" w:rsidRDefault="002F0992" w:rsidP="002F0992">
            <w:pPr>
              <w:widowControl w:val="0"/>
              <w:autoSpaceDE w:val="0"/>
              <w:autoSpaceDN w:val="0"/>
              <w:adjustRightInd w:val="0"/>
              <w:jc w:val="both"/>
              <w:rPr>
                <w:rFonts w:ascii="Arial" w:hAnsi="Arial" w:cs="Helvetica"/>
                <w:iCs/>
                <w:szCs w:val="18"/>
              </w:rPr>
            </w:pPr>
            <w:r>
              <w:rPr>
                <w:rFonts w:ascii="Arial" w:hAnsi="Arial" w:cs="Helvetica"/>
                <w:iCs/>
                <w:szCs w:val="18"/>
              </w:rPr>
              <w:t xml:space="preserve">The Victorian Legends Dinner conducted in August 2011 at Royal South Yarra Tennis Club was another key highlight, which saw Keith Stackpole, Darren Berry, Bill Sheahan, and the late Jack Ryder inducted as Legends of Victorian Cricket.  </w:t>
            </w:r>
          </w:p>
          <w:p w:rsidR="002F0992" w:rsidRDefault="002F0992" w:rsidP="002F0992">
            <w:pPr>
              <w:widowControl w:val="0"/>
              <w:autoSpaceDE w:val="0"/>
              <w:autoSpaceDN w:val="0"/>
              <w:adjustRightInd w:val="0"/>
              <w:jc w:val="both"/>
              <w:rPr>
                <w:rFonts w:ascii="Arial" w:hAnsi="Arial" w:cs="Helvetica"/>
                <w:iCs/>
                <w:szCs w:val="18"/>
              </w:rPr>
            </w:pPr>
          </w:p>
          <w:p w:rsidR="002F0992" w:rsidRDefault="002F0992" w:rsidP="002F0992">
            <w:pPr>
              <w:widowControl w:val="0"/>
              <w:autoSpaceDE w:val="0"/>
              <w:autoSpaceDN w:val="0"/>
              <w:adjustRightInd w:val="0"/>
              <w:jc w:val="both"/>
              <w:rPr>
                <w:rFonts w:ascii="Arial" w:hAnsi="Arial" w:cs="Helvetica"/>
                <w:iCs/>
                <w:szCs w:val="18"/>
              </w:rPr>
            </w:pPr>
            <w:r>
              <w:rPr>
                <w:rFonts w:ascii="Arial" w:hAnsi="Arial" w:cs="Helvetica"/>
                <w:iCs/>
                <w:szCs w:val="18"/>
              </w:rPr>
              <w:t>Over 140 who attended were treated to a night of passionate stories and a celebration of 4 remarkable careers that have made an enormous contribution to cricket in this State.</w:t>
            </w:r>
          </w:p>
          <w:p w:rsidR="002F0992" w:rsidRDefault="002F0992" w:rsidP="00632B91">
            <w:pPr>
              <w:widowControl w:val="0"/>
              <w:autoSpaceDE w:val="0"/>
              <w:autoSpaceDN w:val="0"/>
              <w:adjustRightInd w:val="0"/>
              <w:jc w:val="both"/>
              <w:rPr>
                <w:rFonts w:ascii="Arial" w:hAnsi="Arial" w:cs="Helvetica"/>
                <w:iCs/>
                <w:szCs w:val="18"/>
              </w:rPr>
            </w:pPr>
          </w:p>
        </w:tc>
        <w:tc>
          <w:tcPr>
            <w:tcW w:w="3486" w:type="dxa"/>
          </w:tcPr>
          <w:p w:rsidR="002F0992" w:rsidRDefault="002F0992" w:rsidP="00632B91">
            <w:pPr>
              <w:widowControl w:val="0"/>
              <w:autoSpaceDE w:val="0"/>
              <w:autoSpaceDN w:val="0"/>
              <w:adjustRightInd w:val="0"/>
              <w:jc w:val="both"/>
              <w:rPr>
                <w:rFonts w:ascii="Arial" w:hAnsi="Arial" w:cs="Helvetica"/>
                <w:iCs/>
                <w:szCs w:val="18"/>
              </w:rPr>
            </w:pPr>
            <w:r w:rsidRPr="002F0992">
              <w:rPr>
                <w:rFonts w:ascii="Arial" w:hAnsi="Arial" w:cs="Helvetica"/>
                <w:iCs/>
                <w:noProof/>
                <w:szCs w:val="18"/>
                <w:lang w:eastAsia="en-AU"/>
              </w:rPr>
              <w:drawing>
                <wp:inline distT="0" distB="0" distL="0" distR="0" wp14:anchorId="7B6CBE33" wp14:editId="15C99DEB">
                  <wp:extent cx="2066925" cy="1545538"/>
                  <wp:effectExtent l="19050" t="0" r="9525" b="0"/>
                  <wp:docPr id="2" name="Picture 1" descr="http://www.lordstavernersvic.org.au/uploads/1/3/5/7/13575217/2111583.jpg">
                    <a:hlinkClick xmlns:a="http://schemas.openxmlformats.org/drawingml/2006/main" r:id="rId16" tooltip="&quot;Committeeman Ian Crawford presents new Legend Darren Berry with his ci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rdstavernersvic.org.au/uploads/1/3/5/7/13575217/2111583.jpg">
                            <a:hlinkClick r:id="rId16" tooltip="&quot;Committeeman Ian Crawford presents new Legend Darren Berry with his citation&quot;"/>
                          </pic:cNvPr>
                          <pic:cNvPicPr>
                            <a:picLocks noChangeAspect="1" noChangeArrowheads="1"/>
                          </pic:cNvPicPr>
                        </pic:nvPicPr>
                        <pic:blipFill>
                          <a:blip r:embed="rId17" cstate="print"/>
                          <a:srcRect/>
                          <a:stretch>
                            <a:fillRect/>
                          </a:stretch>
                        </pic:blipFill>
                        <pic:spPr bwMode="auto">
                          <a:xfrm>
                            <a:off x="0" y="0"/>
                            <a:ext cx="2072098" cy="1549406"/>
                          </a:xfrm>
                          <a:prstGeom prst="rect">
                            <a:avLst/>
                          </a:prstGeom>
                          <a:noFill/>
                          <a:ln w="9525">
                            <a:noFill/>
                            <a:miter lim="800000"/>
                            <a:headEnd/>
                            <a:tailEnd/>
                          </a:ln>
                        </pic:spPr>
                      </pic:pic>
                    </a:graphicData>
                  </a:graphic>
                </wp:inline>
              </w:drawing>
            </w:r>
          </w:p>
          <w:p w:rsidR="002F0992" w:rsidRPr="002F0992" w:rsidRDefault="002F0992" w:rsidP="00632B91">
            <w:pPr>
              <w:widowControl w:val="0"/>
              <w:autoSpaceDE w:val="0"/>
              <w:autoSpaceDN w:val="0"/>
              <w:adjustRightInd w:val="0"/>
              <w:jc w:val="both"/>
              <w:rPr>
                <w:rFonts w:ascii="Arial" w:hAnsi="Arial" w:cs="Helvetica"/>
                <w:i/>
                <w:sz w:val="16"/>
                <w:szCs w:val="16"/>
              </w:rPr>
            </w:pPr>
            <w:r>
              <w:rPr>
                <w:rFonts w:ascii="Arial" w:hAnsi="Arial" w:cs="Helvetica"/>
                <w:i/>
                <w:sz w:val="16"/>
                <w:szCs w:val="16"/>
              </w:rPr>
              <w:t>Committee Member, Ian Crawford, with Legend of Victorian Cricket, Darren Berry.</w:t>
            </w:r>
          </w:p>
        </w:tc>
      </w:tr>
    </w:tbl>
    <w:p w:rsidR="002F0992" w:rsidRDefault="002F0992" w:rsidP="00632B91">
      <w:pPr>
        <w:widowControl w:val="0"/>
        <w:autoSpaceDE w:val="0"/>
        <w:autoSpaceDN w:val="0"/>
        <w:adjustRightInd w:val="0"/>
        <w:jc w:val="both"/>
        <w:rPr>
          <w:rFonts w:ascii="Arial" w:hAnsi="Arial" w:cs="Helvetica"/>
          <w:iCs/>
          <w:sz w:val="22"/>
          <w:szCs w:val="18"/>
        </w:rPr>
      </w:pPr>
    </w:p>
    <w:p w:rsidR="00EB5E0D" w:rsidRDefault="00EB5E0D" w:rsidP="0068041C">
      <w:pPr>
        <w:widowControl w:val="0"/>
        <w:autoSpaceDE w:val="0"/>
        <w:autoSpaceDN w:val="0"/>
        <w:adjustRightInd w:val="0"/>
        <w:jc w:val="both"/>
        <w:rPr>
          <w:rFonts w:ascii="Arial" w:hAnsi="Arial" w:cs="Helvetica"/>
          <w:iCs/>
          <w:sz w:val="22"/>
          <w:szCs w:val="18"/>
        </w:rPr>
      </w:pPr>
      <w:r>
        <w:rPr>
          <w:rFonts w:ascii="Arial" w:hAnsi="Arial" w:cs="Helvetica"/>
          <w:iCs/>
          <w:sz w:val="22"/>
          <w:szCs w:val="18"/>
        </w:rPr>
        <w:t>We also acknowledge and congratulate the following Lord’s Taverner</w:t>
      </w:r>
      <w:r w:rsidR="0068041C">
        <w:rPr>
          <w:rFonts w:ascii="Arial" w:hAnsi="Arial" w:cs="Helvetica"/>
          <w:iCs/>
          <w:sz w:val="22"/>
          <w:szCs w:val="18"/>
        </w:rPr>
        <w:t xml:space="preserve">s Award Winners: </w:t>
      </w:r>
    </w:p>
    <w:p w:rsidR="00EB5E0D" w:rsidRDefault="00EB5E0D" w:rsidP="00EB5E0D">
      <w:pPr>
        <w:widowControl w:val="0"/>
        <w:autoSpaceDE w:val="0"/>
        <w:autoSpaceDN w:val="0"/>
        <w:adjustRightInd w:val="0"/>
        <w:ind w:firstLine="720"/>
        <w:rPr>
          <w:rFonts w:ascii="Arial" w:hAnsi="Arial" w:cs="Helvetica"/>
          <w:iCs/>
          <w:sz w:val="22"/>
          <w:szCs w:val="18"/>
        </w:rPr>
      </w:pPr>
      <w:r>
        <w:rPr>
          <w:rFonts w:ascii="Arial" w:hAnsi="Arial" w:cs="Helvetica"/>
          <w:iCs/>
          <w:sz w:val="22"/>
          <w:szCs w:val="18"/>
        </w:rPr>
        <w:t>Clive Rose</w:t>
      </w:r>
      <w:r>
        <w:rPr>
          <w:rFonts w:ascii="Arial" w:hAnsi="Arial" w:cs="Helvetica"/>
          <w:iCs/>
          <w:sz w:val="22"/>
          <w:szCs w:val="18"/>
        </w:rPr>
        <w:tab/>
        <w:t xml:space="preserve">2011 Junior Male Taverner of the Year </w:t>
      </w:r>
    </w:p>
    <w:p w:rsidR="00EB5E0D" w:rsidRDefault="00EB5E0D" w:rsidP="00EB5E0D">
      <w:pPr>
        <w:widowControl w:val="0"/>
        <w:autoSpaceDE w:val="0"/>
        <w:autoSpaceDN w:val="0"/>
        <w:adjustRightInd w:val="0"/>
        <w:ind w:firstLine="720"/>
        <w:rPr>
          <w:rFonts w:ascii="Arial" w:hAnsi="Arial" w:cs="Helvetica"/>
          <w:iCs/>
          <w:sz w:val="22"/>
          <w:szCs w:val="18"/>
        </w:rPr>
      </w:pPr>
      <w:r>
        <w:rPr>
          <w:rFonts w:ascii="Arial" w:hAnsi="Arial" w:cs="Helvetica"/>
          <w:iCs/>
          <w:sz w:val="22"/>
          <w:szCs w:val="18"/>
        </w:rPr>
        <w:t xml:space="preserve">Meg Lanning </w:t>
      </w:r>
      <w:r>
        <w:rPr>
          <w:rFonts w:ascii="Arial" w:hAnsi="Arial" w:cs="Helvetica"/>
          <w:iCs/>
          <w:sz w:val="22"/>
          <w:szCs w:val="18"/>
        </w:rPr>
        <w:tab/>
        <w:t xml:space="preserve">2011 </w:t>
      </w:r>
      <w:r w:rsidR="003C6B4A">
        <w:rPr>
          <w:rFonts w:ascii="Arial" w:hAnsi="Arial" w:cs="Helvetica"/>
          <w:iCs/>
          <w:sz w:val="22"/>
          <w:szCs w:val="18"/>
        </w:rPr>
        <w:t>Junior Female Taverner of the Year</w:t>
      </w:r>
    </w:p>
    <w:p w:rsidR="003C6B4A" w:rsidRDefault="003C6B4A" w:rsidP="00EB5E0D">
      <w:pPr>
        <w:widowControl w:val="0"/>
        <w:autoSpaceDE w:val="0"/>
        <w:autoSpaceDN w:val="0"/>
        <w:adjustRightInd w:val="0"/>
        <w:ind w:firstLine="720"/>
        <w:rPr>
          <w:rFonts w:ascii="Arial" w:hAnsi="Arial" w:cs="Helvetica"/>
          <w:iCs/>
          <w:sz w:val="22"/>
          <w:szCs w:val="18"/>
        </w:rPr>
      </w:pPr>
      <w:r>
        <w:rPr>
          <w:rFonts w:ascii="Arial" w:hAnsi="Arial" w:cs="Helvetica"/>
          <w:iCs/>
          <w:sz w:val="22"/>
          <w:szCs w:val="18"/>
        </w:rPr>
        <w:t>Molly Strano</w:t>
      </w:r>
      <w:r>
        <w:rPr>
          <w:rFonts w:ascii="Arial" w:hAnsi="Arial" w:cs="Helvetica"/>
          <w:iCs/>
          <w:sz w:val="22"/>
          <w:szCs w:val="18"/>
        </w:rPr>
        <w:tab/>
        <w:t>2011 Betty Butcher Emerging Player of the Year</w:t>
      </w:r>
    </w:p>
    <w:p w:rsidR="003C6B4A" w:rsidRDefault="003C6B4A" w:rsidP="003C6B4A">
      <w:pPr>
        <w:widowControl w:val="0"/>
        <w:autoSpaceDE w:val="0"/>
        <w:autoSpaceDN w:val="0"/>
        <w:adjustRightInd w:val="0"/>
        <w:rPr>
          <w:rFonts w:ascii="Arial" w:hAnsi="Arial" w:cs="Helvetica"/>
          <w:iCs/>
          <w:sz w:val="22"/>
          <w:szCs w:val="18"/>
        </w:rPr>
      </w:pPr>
    </w:p>
    <w:p w:rsidR="0096020D" w:rsidRDefault="0096020D" w:rsidP="00F862DD">
      <w:pPr>
        <w:widowControl w:val="0"/>
        <w:autoSpaceDE w:val="0"/>
        <w:autoSpaceDN w:val="0"/>
        <w:adjustRightInd w:val="0"/>
        <w:jc w:val="both"/>
        <w:rPr>
          <w:rFonts w:ascii="Arial" w:hAnsi="Arial" w:cs="Helvetica"/>
          <w:iCs/>
          <w:sz w:val="22"/>
          <w:szCs w:val="18"/>
        </w:rPr>
      </w:pPr>
      <w:r>
        <w:rPr>
          <w:rFonts w:ascii="Arial" w:hAnsi="Arial" w:cs="Helvetica"/>
          <w:iCs/>
          <w:sz w:val="22"/>
          <w:szCs w:val="18"/>
        </w:rPr>
        <w:t xml:space="preserve">Our casual dinner nights at the Kingston Hotel continue to delight </w:t>
      </w:r>
      <w:r w:rsidR="003C6B4A">
        <w:rPr>
          <w:rFonts w:ascii="Arial" w:hAnsi="Arial" w:cs="Helvetica"/>
          <w:iCs/>
          <w:sz w:val="22"/>
          <w:szCs w:val="18"/>
        </w:rPr>
        <w:t>those who attend and this year was no exception.  I</w:t>
      </w:r>
      <w:r>
        <w:rPr>
          <w:rFonts w:ascii="Arial" w:hAnsi="Arial" w:cs="Helvetica"/>
          <w:iCs/>
          <w:sz w:val="22"/>
          <w:szCs w:val="18"/>
        </w:rPr>
        <w:t>n October 2011, Sports media personalities</w:t>
      </w:r>
      <w:r w:rsidR="003C6B4A">
        <w:rPr>
          <w:rFonts w:ascii="Arial" w:hAnsi="Arial" w:cs="Helvetica"/>
          <w:iCs/>
          <w:sz w:val="22"/>
          <w:szCs w:val="18"/>
        </w:rPr>
        <w:t xml:space="preserve">, Tim &amp; Sam Lane, </w:t>
      </w:r>
      <w:r>
        <w:rPr>
          <w:rFonts w:ascii="Arial" w:hAnsi="Arial" w:cs="Helvetica"/>
          <w:iCs/>
          <w:sz w:val="22"/>
          <w:szCs w:val="18"/>
        </w:rPr>
        <w:t xml:space="preserve">took over 80 in attendance </w:t>
      </w:r>
      <w:r w:rsidR="003C6B4A">
        <w:rPr>
          <w:rFonts w:ascii="Arial" w:hAnsi="Arial" w:cs="Helvetica"/>
          <w:iCs/>
          <w:sz w:val="22"/>
          <w:szCs w:val="18"/>
        </w:rPr>
        <w:t xml:space="preserve">on a memorable journey </w:t>
      </w:r>
      <w:r>
        <w:rPr>
          <w:rFonts w:ascii="Arial" w:hAnsi="Arial" w:cs="Helvetica"/>
          <w:iCs/>
          <w:sz w:val="22"/>
          <w:szCs w:val="18"/>
        </w:rPr>
        <w:t>as they shared their personal stories in sport as we celebrated</w:t>
      </w:r>
      <w:r w:rsidR="003C6B4A">
        <w:rPr>
          <w:rFonts w:ascii="Arial" w:hAnsi="Arial" w:cs="Helvetica"/>
          <w:iCs/>
          <w:sz w:val="22"/>
          <w:szCs w:val="18"/>
        </w:rPr>
        <w:t xml:space="preserve"> the </w:t>
      </w:r>
      <w:r>
        <w:rPr>
          <w:rFonts w:ascii="Arial" w:hAnsi="Arial" w:cs="Helvetica"/>
          <w:iCs/>
          <w:sz w:val="22"/>
          <w:szCs w:val="18"/>
        </w:rPr>
        <w:t>“Laneways of Sport”.</w:t>
      </w:r>
    </w:p>
    <w:p w:rsidR="0096020D" w:rsidRDefault="0096020D" w:rsidP="00F862DD">
      <w:pPr>
        <w:widowControl w:val="0"/>
        <w:autoSpaceDE w:val="0"/>
        <w:autoSpaceDN w:val="0"/>
        <w:adjustRightInd w:val="0"/>
        <w:jc w:val="both"/>
        <w:rPr>
          <w:rFonts w:ascii="Arial" w:hAnsi="Arial" w:cs="Helvetica"/>
          <w:iCs/>
          <w:sz w:val="22"/>
          <w:szCs w:val="18"/>
        </w:rPr>
      </w:pPr>
    </w:p>
    <w:p w:rsidR="003C6B4A" w:rsidRDefault="003C6B4A" w:rsidP="00F862DD">
      <w:pPr>
        <w:widowControl w:val="0"/>
        <w:autoSpaceDE w:val="0"/>
        <w:autoSpaceDN w:val="0"/>
        <w:adjustRightInd w:val="0"/>
        <w:jc w:val="both"/>
        <w:rPr>
          <w:rFonts w:ascii="Arial" w:hAnsi="Arial" w:cs="Arial"/>
          <w:bCs/>
          <w:sz w:val="22"/>
          <w:szCs w:val="22"/>
        </w:rPr>
      </w:pPr>
      <w:r w:rsidRPr="003C6B4A">
        <w:rPr>
          <w:rFonts w:ascii="Arial" w:hAnsi="Arial" w:cs="Arial"/>
          <w:iCs/>
          <w:sz w:val="22"/>
          <w:szCs w:val="22"/>
        </w:rPr>
        <w:t xml:space="preserve">The annual </w:t>
      </w:r>
      <w:r w:rsidRPr="003C6B4A">
        <w:rPr>
          <w:rFonts w:ascii="Arial" w:hAnsi="Arial" w:cs="Arial"/>
          <w:bCs/>
          <w:sz w:val="22"/>
          <w:szCs w:val="22"/>
        </w:rPr>
        <w:t xml:space="preserve">Boxing Day Test Breakfast was again well supported by members. </w:t>
      </w:r>
      <w:r w:rsidR="0068041C">
        <w:rPr>
          <w:rFonts w:ascii="Arial" w:hAnsi="Arial" w:cs="Arial"/>
          <w:bCs/>
          <w:sz w:val="22"/>
          <w:szCs w:val="22"/>
        </w:rPr>
        <w:t xml:space="preserve">With MC, Tim Lane, keeping us on track, </w:t>
      </w:r>
      <w:r w:rsidRPr="003C6B4A">
        <w:rPr>
          <w:rFonts w:ascii="Arial" w:hAnsi="Arial" w:cs="Arial"/>
          <w:bCs/>
          <w:sz w:val="22"/>
          <w:szCs w:val="22"/>
        </w:rPr>
        <w:t>Chairman - Cricket Australia, Wally Edwards, shar</w:t>
      </w:r>
      <w:r>
        <w:rPr>
          <w:rFonts w:ascii="Arial" w:hAnsi="Arial" w:cs="Arial"/>
          <w:bCs/>
          <w:sz w:val="22"/>
          <w:szCs w:val="22"/>
        </w:rPr>
        <w:t>ed</w:t>
      </w:r>
      <w:r w:rsidRPr="003C6B4A">
        <w:rPr>
          <w:rFonts w:ascii="Arial" w:hAnsi="Arial" w:cs="Arial"/>
          <w:bCs/>
          <w:sz w:val="22"/>
          <w:szCs w:val="22"/>
        </w:rPr>
        <w:t xml:space="preserve"> his journey in cricket and the </w:t>
      </w:r>
      <w:r>
        <w:rPr>
          <w:rFonts w:ascii="Arial" w:hAnsi="Arial" w:cs="Arial"/>
          <w:bCs/>
          <w:sz w:val="22"/>
          <w:szCs w:val="22"/>
        </w:rPr>
        <w:t>chal</w:t>
      </w:r>
      <w:r w:rsidRPr="003C6B4A">
        <w:rPr>
          <w:rFonts w:ascii="Arial" w:hAnsi="Arial" w:cs="Arial"/>
          <w:bCs/>
          <w:sz w:val="22"/>
          <w:szCs w:val="22"/>
        </w:rPr>
        <w:t>l</w:t>
      </w:r>
      <w:r>
        <w:rPr>
          <w:rFonts w:ascii="Arial" w:hAnsi="Arial" w:cs="Arial"/>
          <w:bCs/>
          <w:sz w:val="22"/>
          <w:szCs w:val="22"/>
        </w:rPr>
        <w:t>e</w:t>
      </w:r>
      <w:r w:rsidRPr="003C6B4A">
        <w:rPr>
          <w:rFonts w:ascii="Arial" w:hAnsi="Arial" w:cs="Arial"/>
          <w:bCs/>
          <w:sz w:val="22"/>
          <w:szCs w:val="22"/>
        </w:rPr>
        <w:t>nges confronting Australian cricket as they prepare</w:t>
      </w:r>
      <w:r w:rsidR="0068041C">
        <w:rPr>
          <w:rFonts w:ascii="Arial" w:hAnsi="Arial" w:cs="Arial"/>
          <w:bCs/>
          <w:sz w:val="22"/>
          <w:szCs w:val="22"/>
        </w:rPr>
        <w:t>d</w:t>
      </w:r>
      <w:r w:rsidRPr="003C6B4A">
        <w:rPr>
          <w:rFonts w:ascii="Arial" w:hAnsi="Arial" w:cs="Arial"/>
          <w:bCs/>
          <w:sz w:val="22"/>
          <w:szCs w:val="22"/>
        </w:rPr>
        <w:t xml:space="preserve"> for</w:t>
      </w:r>
      <w:r w:rsidR="0068041C">
        <w:rPr>
          <w:rFonts w:ascii="Arial" w:hAnsi="Arial" w:cs="Arial"/>
          <w:bCs/>
          <w:sz w:val="22"/>
          <w:szCs w:val="22"/>
        </w:rPr>
        <w:t xml:space="preserve"> their own strat</w:t>
      </w:r>
      <w:r>
        <w:rPr>
          <w:rFonts w:ascii="Arial" w:hAnsi="Arial" w:cs="Arial"/>
          <w:bCs/>
          <w:sz w:val="22"/>
          <w:szCs w:val="22"/>
        </w:rPr>
        <w:t>egic review fol</w:t>
      </w:r>
      <w:r w:rsidRPr="003C6B4A">
        <w:rPr>
          <w:rFonts w:ascii="Arial" w:hAnsi="Arial" w:cs="Arial"/>
          <w:bCs/>
          <w:sz w:val="22"/>
          <w:szCs w:val="22"/>
        </w:rPr>
        <w:t>l</w:t>
      </w:r>
      <w:r>
        <w:rPr>
          <w:rFonts w:ascii="Arial" w:hAnsi="Arial" w:cs="Arial"/>
          <w:bCs/>
          <w:sz w:val="22"/>
          <w:szCs w:val="22"/>
        </w:rPr>
        <w:t>ow</w:t>
      </w:r>
      <w:r w:rsidRPr="003C6B4A">
        <w:rPr>
          <w:rFonts w:ascii="Arial" w:hAnsi="Arial" w:cs="Arial"/>
          <w:bCs/>
          <w:sz w:val="22"/>
          <w:szCs w:val="22"/>
        </w:rPr>
        <w:t xml:space="preserve">ing an unsuccessful </w:t>
      </w:r>
      <w:r w:rsidR="00D010E4">
        <w:rPr>
          <w:rFonts w:ascii="Arial" w:hAnsi="Arial" w:cs="Arial"/>
          <w:bCs/>
          <w:sz w:val="22"/>
          <w:szCs w:val="22"/>
        </w:rPr>
        <w:t>A</w:t>
      </w:r>
      <w:r w:rsidRPr="003C6B4A">
        <w:rPr>
          <w:rFonts w:ascii="Arial" w:hAnsi="Arial" w:cs="Arial"/>
          <w:bCs/>
          <w:sz w:val="22"/>
          <w:szCs w:val="22"/>
        </w:rPr>
        <w:t>shes campaign</w:t>
      </w:r>
      <w:r>
        <w:rPr>
          <w:rFonts w:ascii="Arial" w:hAnsi="Arial" w:cs="Arial"/>
          <w:bCs/>
          <w:sz w:val="22"/>
          <w:szCs w:val="22"/>
        </w:rPr>
        <w:t xml:space="preserve"> in the UK</w:t>
      </w:r>
      <w:r w:rsidRPr="003C6B4A">
        <w:rPr>
          <w:rFonts w:ascii="Arial" w:hAnsi="Arial" w:cs="Arial"/>
          <w:bCs/>
          <w:sz w:val="22"/>
          <w:szCs w:val="22"/>
        </w:rPr>
        <w:t>.  He was abl</w:t>
      </w:r>
      <w:r>
        <w:rPr>
          <w:rFonts w:ascii="Arial" w:hAnsi="Arial" w:cs="Arial"/>
          <w:bCs/>
          <w:sz w:val="22"/>
          <w:szCs w:val="22"/>
        </w:rPr>
        <w:t>y supported by well known Australian comedian Marty Fields.</w:t>
      </w:r>
    </w:p>
    <w:p w:rsidR="00442425" w:rsidRDefault="00442425" w:rsidP="00F862DD">
      <w:pPr>
        <w:widowControl w:val="0"/>
        <w:autoSpaceDE w:val="0"/>
        <w:autoSpaceDN w:val="0"/>
        <w:adjustRightInd w:val="0"/>
        <w:jc w:val="both"/>
        <w:rPr>
          <w:rFonts w:ascii="Arial" w:hAnsi="Arial" w:cs="Arial"/>
          <w:bCs/>
          <w:sz w:val="22"/>
          <w:szCs w:val="22"/>
        </w:rPr>
      </w:pPr>
    </w:p>
    <w:p w:rsidR="00442425" w:rsidRDefault="00442425" w:rsidP="00F862DD">
      <w:pPr>
        <w:widowControl w:val="0"/>
        <w:autoSpaceDE w:val="0"/>
        <w:autoSpaceDN w:val="0"/>
        <w:adjustRightInd w:val="0"/>
        <w:jc w:val="both"/>
        <w:rPr>
          <w:rFonts w:ascii="Arial" w:hAnsi="Arial" w:cs="Arial"/>
          <w:bCs/>
          <w:sz w:val="22"/>
          <w:szCs w:val="22"/>
        </w:rPr>
      </w:pPr>
      <w:r>
        <w:rPr>
          <w:rFonts w:ascii="Arial" w:hAnsi="Arial" w:cs="Arial"/>
          <w:bCs/>
          <w:sz w:val="22"/>
          <w:szCs w:val="22"/>
        </w:rPr>
        <w:t>Our traditional cricket match against the MCC 29rs was held once again and this year we joined forces with the Primary Club to play the Australian Cricket Society at the beautiful Hume &amp; Hovell Ground at Strath Creek.  I am pleased to say the Lord’s Taverners came through ably supported by an excellent innings from New Zealand import and member, Paul Green and a stunning innings at the end by young D’arcy Ferguson.  Special thanks go to Committee member, Tim Winter</w:t>
      </w:r>
      <w:r w:rsidR="00C07B79">
        <w:rPr>
          <w:rFonts w:ascii="Arial" w:hAnsi="Arial" w:cs="Arial"/>
          <w:bCs/>
          <w:sz w:val="22"/>
          <w:szCs w:val="22"/>
        </w:rPr>
        <w:t>,</w:t>
      </w:r>
      <w:r>
        <w:rPr>
          <w:rFonts w:ascii="Arial" w:hAnsi="Arial" w:cs="Arial"/>
          <w:bCs/>
          <w:sz w:val="22"/>
          <w:szCs w:val="22"/>
        </w:rPr>
        <w:t xml:space="preserve"> for the organisation and conduct of these games. </w:t>
      </w:r>
    </w:p>
    <w:p w:rsidR="003C6B4A" w:rsidRDefault="003C6B4A" w:rsidP="00C07B79">
      <w:pPr>
        <w:widowControl w:val="0"/>
        <w:autoSpaceDE w:val="0"/>
        <w:autoSpaceDN w:val="0"/>
        <w:adjustRightInd w:val="0"/>
        <w:jc w:val="both"/>
        <w:rPr>
          <w:rFonts w:ascii="Arial" w:hAnsi="Arial" w:cs="Arial"/>
          <w:bCs/>
          <w:sz w:val="22"/>
          <w:szCs w:val="22"/>
        </w:rPr>
      </w:pPr>
    </w:p>
    <w:p w:rsidR="0068041C" w:rsidRPr="00632B91" w:rsidRDefault="0068041C" w:rsidP="0068041C">
      <w:pPr>
        <w:widowControl w:val="0"/>
        <w:autoSpaceDE w:val="0"/>
        <w:autoSpaceDN w:val="0"/>
        <w:adjustRightInd w:val="0"/>
        <w:rPr>
          <w:rFonts w:ascii="Arial" w:hAnsi="Arial" w:cs="Arial"/>
          <w:b/>
          <w:bCs/>
          <w:i/>
          <w:iCs/>
          <w:caps/>
          <w:color w:val="0070C0"/>
          <w:sz w:val="22"/>
        </w:rPr>
      </w:pPr>
      <w:r>
        <w:rPr>
          <w:rFonts w:ascii="Arial" w:hAnsi="Arial" w:cs="Arial"/>
          <w:b/>
          <w:bCs/>
          <w:i/>
          <w:iCs/>
          <w:caps/>
          <w:color w:val="0070C0"/>
          <w:sz w:val="22"/>
        </w:rPr>
        <w:t>VALE –</w:t>
      </w:r>
      <w:r w:rsidR="00207541">
        <w:rPr>
          <w:rFonts w:ascii="Arial" w:hAnsi="Arial" w:cs="Arial"/>
          <w:b/>
          <w:bCs/>
          <w:i/>
          <w:iCs/>
          <w:caps/>
          <w:color w:val="0070C0"/>
          <w:sz w:val="22"/>
        </w:rPr>
        <w:t xml:space="preserve"> </w:t>
      </w:r>
      <w:r>
        <w:rPr>
          <w:rFonts w:ascii="Arial" w:hAnsi="Arial" w:cs="Arial"/>
          <w:b/>
          <w:bCs/>
          <w:i/>
          <w:iCs/>
          <w:caps/>
          <w:color w:val="0070C0"/>
          <w:sz w:val="22"/>
          <w:szCs w:val="22"/>
        </w:rPr>
        <w:t>SAM LOXTON</w:t>
      </w:r>
      <w:r w:rsidR="00207541">
        <w:rPr>
          <w:rFonts w:ascii="Arial" w:hAnsi="Arial" w:cs="Arial"/>
          <w:b/>
          <w:bCs/>
          <w:i/>
          <w:iCs/>
          <w:caps/>
          <w:color w:val="0070C0"/>
          <w:sz w:val="22"/>
          <w:szCs w:val="22"/>
        </w:rPr>
        <w:t xml:space="preserve"> &amp; </w:t>
      </w:r>
      <w:r w:rsidR="00207541">
        <w:rPr>
          <w:rFonts w:ascii="Arial" w:hAnsi="Arial" w:cs="Arial"/>
          <w:b/>
          <w:bCs/>
          <w:i/>
          <w:iCs/>
          <w:caps/>
          <w:color w:val="0070C0"/>
          <w:sz w:val="22"/>
        </w:rPr>
        <w:t xml:space="preserve">SHEILA sCOTTER </w:t>
      </w:r>
      <w:r w:rsidR="00207541">
        <w:rPr>
          <w:rFonts w:ascii="Arial" w:hAnsi="Arial" w:cs="Arial"/>
          <w:b/>
          <w:bCs/>
          <w:i/>
          <w:iCs/>
          <w:caps/>
          <w:color w:val="0070C0"/>
          <w:sz w:val="16"/>
          <w:szCs w:val="16"/>
        </w:rPr>
        <w:t>OAM</w:t>
      </w:r>
    </w:p>
    <w:p w:rsidR="003779FC" w:rsidRPr="003779FC" w:rsidRDefault="0068041C" w:rsidP="00F862DD">
      <w:pPr>
        <w:widowControl w:val="0"/>
        <w:autoSpaceDE w:val="0"/>
        <w:autoSpaceDN w:val="0"/>
        <w:adjustRightInd w:val="0"/>
        <w:jc w:val="both"/>
        <w:rPr>
          <w:rFonts w:ascii="Arial" w:hAnsi="Arial" w:cs="Arial"/>
          <w:bCs/>
          <w:sz w:val="22"/>
          <w:szCs w:val="22"/>
        </w:rPr>
      </w:pPr>
      <w:r w:rsidRPr="003779FC">
        <w:rPr>
          <w:rFonts w:ascii="Arial" w:hAnsi="Arial" w:cs="Arial"/>
          <w:bCs/>
          <w:sz w:val="22"/>
          <w:szCs w:val="22"/>
        </w:rPr>
        <w:t>During the year, Lord’s Taverners members were saddened by the passing of two long-standing supporter</w:t>
      </w:r>
      <w:r w:rsidR="003779FC" w:rsidRPr="003779FC">
        <w:rPr>
          <w:rFonts w:ascii="Arial" w:hAnsi="Arial" w:cs="Arial"/>
          <w:bCs/>
          <w:sz w:val="22"/>
          <w:szCs w:val="22"/>
        </w:rPr>
        <w:t>s</w:t>
      </w:r>
      <w:r w:rsidRPr="003779FC">
        <w:rPr>
          <w:rFonts w:ascii="Arial" w:hAnsi="Arial" w:cs="Arial"/>
          <w:bCs/>
          <w:sz w:val="22"/>
          <w:szCs w:val="22"/>
        </w:rPr>
        <w:t xml:space="preserve">, </w:t>
      </w:r>
      <w:r w:rsidR="00207541">
        <w:rPr>
          <w:rFonts w:ascii="Arial" w:hAnsi="Arial" w:cs="Arial"/>
          <w:bCs/>
          <w:sz w:val="22"/>
          <w:szCs w:val="22"/>
        </w:rPr>
        <w:t xml:space="preserve">fellow </w:t>
      </w:r>
      <w:r w:rsidRPr="003779FC">
        <w:rPr>
          <w:rFonts w:ascii="Arial" w:hAnsi="Arial" w:cs="Arial"/>
          <w:bCs/>
          <w:sz w:val="22"/>
          <w:szCs w:val="22"/>
        </w:rPr>
        <w:t>members and friends of</w:t>
      </w:r>
      <w:r w:rsidR="003779FC" w:rsidRPr="003779FC">
        <w:rPr>
          <w:rFonts w:ascii="Arial" w:hAnsi="Arial" w:cs="Arial"/>
          <w:bCs/>
          <w:sz w:val="22"/>
          <w:szCs w:val="22"/>
        </w:rPr>
        <w:t xml:space="preserve"> the Victorian Branch.</w:t>
      </w:r>
    </w:p>
    <w:p w:rsidR="003779FC" w:rsidRDefault="003779FC" w:rsidP="000F6098">
      <w:pPr>
        <w:widowControl w:val="0"/>
        <w:autoSpaceDE w:val="0"/>
        <w:autoSpaceDN w:val="0"/>
        <w:adjustRightInd w:val="0"/>
        <w:rPr>
          <w:rFonts w:ascii="Arial" w:hAnsi="Arial"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7796"/>
      </w:tblGrid>
      <w:tr w:rsidR="009A26F1" w:rsidRPr="00F862DD" w:rsidTr="00F862DD">
        <w:tc>
          <w:tcPr>
            <w:tcW w:w="1446" w:type="dxa"/>
          </w:tcPr>
          <w:p w:rsidR="009A26F1" w:rsidRPr="00F862DD" w:rsidRDefault="00F862DD" w:rsidP="00F862DD">
            <w:pPr>
              <w:widowControl w:val="0"/>
              <w:autoSpaceDE w:val="0"/>
              <w:autoSpaceDN w:val="0"/>
              <w:adjustRightInd w:val="0"/>
              <w:jc w:val="both"/>
              <w:rPr>
                <w:rFonts w:ascii="Arial" w:hAnsi="Arial" w:cs="Arial"/>
                <w:bCs/>
                <w:sz w:val="20"/>
                <w:szCs w:val="20"/>
              </w:rPr>
            </w:pPr>
            <w:r w:rsidRPr="00F862DD">
              <w:rPr>
                <w:rFonts w:ascii="Tahoma" w:hAnsi="Tahoma" w:cs="Tahoma"/>
                <w:noProof/>
                <w:sz w:val="20"/>
                <w:szCs w:val="20"/>
                <w:lang w:eastAsia="en-AU"/>
              </w:rPr>
              <w:drawing>
                <wp:inline distT="0" distB="0" distL="0" distR="0" wp14:anchorId="72BC0FB8" wp14:editId="33B3ED65">
                  <wp:extent cx="752475" cy="860642"/>
                  <wp:effectExtent l="19050" t="0" r="9525" b="0"/>
                  <wp:docPr id="8" name="Picture 7" descr="Samuel John Everett Lox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uel John Everett Loxton"/>
                          <pic:cNvPicPr>
                            <a:picLocks noChangeAspect="1" noChangeArrowheads="1"/>
                          </pic:cNvPicPr>
                        </pic:nvPicPr>
                        <pic:blipFill>
                          <a:blip r:embed="rId18" cstate="print"/>
                          <a:srcRect/>
                          <a:stretch>
                            <a:fillRect/>
                          </a:stretch>
                        </pic:blipFill>
                        <pic:spPr bwMode="auto">
                          <a:xfrm>
                            <a:off x="0" y="0"/>
                            <a:ext cx="752931" cy="861164"/>
                          </a:xfrm>
                          <a:prstGeom prst="rect">
                            <a:avLst/>
                          </a:prstGeom>
                          <a:noFill/>
                          <a:ln w="9525">
                            <a:noFill/>
                            <a:miter lim="800000"/>
                            <a:headEnd/>
                            <a:tailEnd/>
                          </a:ln>
                        </pic:spPr>
                      </pic:pic>
                    </a:graphicData>
                  </a:graphic>
                </wp:inline>
              </w:drawing>
            </w:r>
          </w:p>
        </w:tc>
        <w:tc>
          <w:tcPr>
            <w:tcW w:w="7796" w:type="dxa"/>
          </w:tcPr>
          <w:p w:rsidR="009A26F1" w:rsidRPr="00F862DD" w:rsidRDefault="00F862DD" w:rsidP="00F862DD">
            <w:pPr>
              <w:widowControl w:val="0"/>
              <w:autoSpaceDE w:val="0"/>
              <w:autoSpaceDN w:val="0"/>
              <w:adjustRightInd w:val="0"/>
              <w:jc w:val="both"/>
              <w:rPr>
                <w:rFonts w:ascii="Arial" w:hAnsi="Arial" w:cs="Arial"/>
                <w:bCs/>
                <w:sz w:val="20"/>
                <w:szCs w:val="20"/>
              </w:rPr>
            </w:pPr>
            <w:r w:rsidRPr="00F862DD">
              <w:rPr>
                <w:rFonts w:ascii="Arial" w:hAnsi="Arial" w:cs="Arial"/>
                <w:b/>
                <w:sz w:val="20"/>
                <w:szCs w:val="20"/>
              </w:rPr>
              <w:t>Sam Loxton</w:t>
            </w:r>
            <w:r w:rsidRPr="00F862DD">
              <w:rPr>
                <w:rFonts w:ascii="Arial" w:hAnsi="Arial" w:cs="Arial"/>
                <w:bCs/>
                <w:sz w:val="20"/>
                <w:szCs w:val="20"/>
              </w:rPr>
              <w:t xml:space="preserve"> was inducted by the Lord’s Taverners as a legend of Victorian Cricket in 2004 and his contribution to cricket in this country cannot be understated.  </w:t>
            </w:r>
            <w:r w:rsidRPr="00F862DD">
              <w:rPr>
                <w:rFonts w:ascii="Arial" w:hAnsi="Arial" w:cs="Arial"/>
                <w:sz w:val="20"/>
                <w:szCs w:val="20"/>
              </w:rPr>
              <w:t>Sam was a gutsy batsman who liked nothing more than having fast bowlers try the blast him out with short-pitched bowling.  He made his debut against India in 1947-48 and as part of the 1948 Invincibles scor</w:t>
            </w:r>
            <w:r>
              <w:rPr>
                <w:rFonts w:ascii="Arial" w:hAnsi="Arial" w:cs="Arial"/>
                <w:sz w:val="20"/>
                <w:szCs w:val="20"/>
              </w:rPr>
              <w:t>ed</w:t>
            </w:r>
            <w:r w:rsidRPr="00F862DD">
              <w:rPr>
                <w:rFonts w:ascii="Arial" w:hAnsi="Arial" w:cs="Arial"/>
                <w:sz w:val="20"/>
                <w:szCs w:val="20"/>
              </w:rPr>
              <w:t xml:space="preserve"> 973 runs at 57.23 on tour, appearing in three Tests.  He made his only Test hundred against South Africa at Johannesburg in </w:t>
            </w:r>
          </w:p>
        </w:tc>
      </w:tr>
    </w:tbl>
    <w:p w:rsidR="0068041C" w:rsidRPr="00F862DD" w:rsidRDefault="00F862DD" w:rsidP="00F862DD">
      <w:pPr>
        <w:widowControl w:val="0"/>
        <w:autoSpaceDE w:val="0"/>
        <w:autoSpaceDN w:val="0"/>
        <w:adjustRightInd w:val="0"/>
        <w:jc w:val="both"/>
        <w:rPr>
          <w:rFonts w:ascii="Arial" w:hAnsi="Arial" w:cs="Arial"/>
          <w:bCs/>
          <w:sz w:val="20"/>
          <w:szCs w:val="20"/>
        </w:rPr>
      </w:pPr>
      <w:r w:rsidRPr="00F862DD">
        <w:rPr>
          <w:rFonts w:ascii="Arial" w:hAnsi="Arial" w:cs="Arial"/>
          <w:sz w:val="20"/>
          <w:szCs w:val="20"/>
        </w:rPr>
        <w:t xml:space="preserve">1949-50, </w:t>
      </w:r>
      <w:r w:rsidR="003779FC" w:rsidRPr="00F862DD">
        <w:rPr>
          <w:rFonts w:ascii="Arial" w:hAnsi="Arial" w:cs="Arial"/>
          <w:sz w:val="20"/>
          <w:szCs w:val="20"/>
        </w:rPr>
        <w:t>playing in all five Tests, but lost his place after a poor start to the 1950-51 Ashes series. He was a Liberal-Country member of parliament, and was also a Test selector between 1972 and 1981.</w:t>
      </w:r>
      <w:r w:rsidR="003779FC" w:rsidRPr="00F862DD">
        <w:rPr>
          <w:rFonts w:ascii="Arial" w:hAnsi="Arial" w:cs="Arial"/>
          <w:bCs/>
          <w:sz w:val="20"/>
          <w:szCs w:val="20"/>
        </w:rPr>
        <w:t xml:space="preserve"> </w:t>
      </w:r>
      <w:r w:rsidR="0068041C" w:rsidRPr="00F862DD">
        <w:rPr>
          <w:rFonts w:ascii="Arial" w:hAnsi="Arial" w:cs="Arial"/>
          <w:bCs/>
          <w:sz w:val="20"/>
          <w:szCs w:val="20"/>
        </w:rPr>
        <w:t xml:space="preserve"> </w:t>
      </w:r>
      <w:r w:rsidR="00034356" w:rsidRPr="00F862DD">
        <w:rPr>
          <w:rFonts w:ascii="Arial" w:hAnsi="Arial" w:cs="Arial"/>
          <w:bCs/>
          <w:sz w:val="20"/>
          <w:szCs w:val="20"/>
        </w:rPr>
        <w:lastRenderedPageBreak/>
        <w:t>Sam died on the 3</w:t>
      </w:r>
      <w:r w:rsidR="00034356" w:rsidRPr="00F862DD">
        <w:rPr>
          <w:rFonts w:ascii="Arial" w:hAnsi="Arial" w:cs="Arial"/>
          <w:bCs/>
          <w:sz w:val="20"/>
          <w:szCs w:val="20"/>
          <w:vertAlign w:val="superscript"/>
        </w:rPr>
        <w:t>rd</w:t>
      </w:r>
      <w:r w:rsidR="00034356" w:rsidRPr="00F862DD">
        <w:rPr>
          <w:rFonts w:ascii="Arial" w:hAnsi="Arial" w:cs="Arial"/>
          <w:bCs/>
          <w:sz w:val="20"/>
          <w:szCs w:val="20"/>
        </w:rPr>
        <w:t xml:space="preserve"> December 2011, aged 90</w:t>
      </w:r>
      <w:r w:rsidR="00207541" w:rsidRPr="00F862DD">
        <w:rPr>
          <w:rFonts w:ascii="Arial" w:hAnsi="Arial" w:cs="Arial"/>
          <w:bCs/>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7796"/>
      </w:tblGrid>
      <w:tr w:rsidR="00034356" w:rsidRPr="00F862DD" w:rsidTr="009A26F1">
        <w:tc>
          <w:tcPr>
            <w:tcW w:w="1446" w:type="dxa"/>
            <w:shd w:val="clear" w:color="auto" w:fill="auto"/>
          </w:tcPr>
          <w:p w:rsidR="00034356" w:rsidRPr="00F862DD" w:rsidRDefault="00034356" w:rsidP="009A26F1">
            <w:pPr>
              <w:widowControl w:val="0"/>
              <w:autoSpaceDE w:val="0"/>
              <w:autoSpaceDN w:val="0"/>
              <w:adjustRightInd w:val="0"/>
              <w:jc w:val="both"/>
              <w:rPr>
                <w:rFonts w:ascii="Arial" w:hAnsi="Arial" w:cs="Arial"/>
                <w:b/>
                <w:sz w:val="20"/>
                <w:szCs w:val="20"/>
              </w:rPr>
            </w:pPr>
            <w:r w:rsidRPr="00F862DD">
              <w:rPr>
                <w:rFonts w:ascii="Arial" w:hAnsi="Arial" w:cs="Arial"/>
                <w:b/>
                <w:noProof/>
                <w:sz w:val="20"/>
                <w:szCs w:val="20"/>
                <w:lang w:eastAsia="en-AU"/>
              </w:rPr>
              <w:drawing>
                <wp:inline distT="0" distB="0" distL="0" distR="0" wp14:anchorId="18A716BB" wp14:editId="5D1FD202">
                  <wp:extent cx="752475" cy="940594"/>
                  <wp:effectExtent l="19050" t="0" r="9525" b="0"/>
                  <wp:docPr id="7" name="Picture 4" descr="Sheila Scotter, AM, MB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ila Scotter, AM, MBE">
                            <a:hlinkClick r:id="rId19"/>
                          </pic:cNvPr>
                          <pic:cNvPicPr>
                            <a:picLocks noChangeAspect="1" noChangeArrowheads="1"/>
                          </pic:cNvPicPr>
                        </pic:nvPicPr>
                        <pic:blipFill>
                          <a:blip r:embed="rId20" cstate="print"/>
                          <a:srcRect/>
                          <a:stretch>
                            <a:fillRect/>
                          </a:stretch>
                        </pic:blipFill>
                        <pic:spPr bwMode="auto">
                          <a:xfrm>
                            <a:off x="0" y="0"/>
                            <a:ext cx="752475" cy="940594"/>
                          </a:xfrm>
                          <a:prstGeom prst="rect">
                            <a:avLst/>
                          </a:prstGeom>
                          <a:noFill/>
                          <a:ln w="9525">
                            <a:noFill/>
                            <a:miter lim="800000"/>
                            <a:headEnd/>
                            <a:tailEnd/>
                          </a:ln>
                        </pic:spPr>
                      </pic:pic>
                    </a:graphicData>
                  </a:graphic>
                </wp:inline>
              </w:drawing>
            </w:r>
          </w:p>
        </w:tc>
        <w:tc>
          <w:tcPr>
            <w:tcW w:w="7796" w:type="dxa"/>
            <w:shd w:val="clear" w:color="auto" w:fill="auto"/>
          </w:tcPr>
          <w:p w:rsidR="00034356" w:rsidRPr="00F862DD" w:rsidRDefault="00034356" w:rsidP="009A26F1">
            <w:pPr>
              <w:widowControl w:val="0"/>
              <w:autoSpaceDE w:val="0"/>
              <w:autoSpaceDN w:val="0"/>
              <w:adjustRightInd w:val="0"/>
              <w:jc w:val="both"/>
              <w:rPr>
                <w:rFonts w:ascii="Arial" w:hAnsi="Arial" w:cs="Arial"/>
                <w:b/>
                <w:sz w:val="20"/>
                <w:szCs w:val="20"/>
              </w:rPr>
            </w:pPr>
            <w:r w:rsidRPr="00F862DD">
              <w:rPr>
                <w:rFonts w:ascii="Arial" w:hAnsi="Arial" w:cs="Arial"/>
                <w:b/>
                <w:sz w:val="20"/>
                <w:szCs w:val="20"/>
              </w:rPr>
              <w:t>Sheila Scotter OAM</w:t>
            </w:r>
            <w:r w:rsidRPr="00F862DD">
              <w:rPr>
                <w:rFonts w:ascii="Arial" w:hAnsi="Arial" w:cs="Arial"/>
                <w:bCs/>
                <w:sz w:val="20"/>
                <w:szCs w:val="20"/>
              </w:rPr>
              <w:t>, an inaugural Committee member (1982), staunch supporter and one of only four Life Members of the Lord’s Taverners in Victoria, sadly passed away this year on Good Friday, aged 91.</w:t>
            </w:r>
            <w:r w:rsidR="009A26F1" w:rsidRPr="00F862DD">
              <w:rPr>
                <w:rFonts w:ascii="Arial" w:hAnsi="Arial" w:cs="Arial"/>
                <w:bCs/>
                <w:sz w:val="20"/>
                <w:szCs w:val="20"/>
              </w:rPr>
              <w:t xml:space="preserve">  In his eulogy, founding Lord’s Taverners Chairman, John Mc Kinnon eloquently articulated the enormous contribution Sheila made in those formative years and provided us with an insight into this much loved identity.  </w:t>
            </w:r>
          </w:p>
        </w:tc>
      </w:tr>
    </w:tbl>
    <w:p w:rsidR="0068041C" w:rsidRPr="00F862DD" w:rsidRDefault="00096DEA" w:rsidP="009A26F1">
      <w:pPr>
        <w:widowControl w:val="0"/>
        <w:autoSpaceDE w:val="0"/>
        <w:autoSpaceDN w:val="0"/>
        <w:adjustRightInd w:val="0"/>
        <w:jc w:val="both"/>
        <w:rPr>
          <w:rFonts w:ascii="Arial" w:hAnsi="Arial" w:cs="Arial"/>
          <w:bCs/>
          <w:sz w:val="20"/>
          <w:szCs w:val="20"/>
        </w:rPr>
      </w:pPr>
      <w:r w:rsidRPr="00F862DD">
        <w:rPr>
          <w:rFonts w:ascii="Arial" w:hAnsi="Arial" w:cs="Arial"/>
          <w:bCs/>
          <w:sz w:val="20"/>
          <w:szCs w:val="20"/>
        </w:rPr>
        <w:t>John said, her appointment was one his “more enlightened” appointments with Sheila brin</w:t>
      </w:r>
      <w:r w:rsidR="00235F83">
        <w:rPr>
          <w:rFonts w:ascii="Arial" w:hAnsi="Arial" w:cs="Arial"/>
          <w:bCs/>
          <w:sz w:val="20"/>
          <w:szCs w:val="20"/>
        </w:rPr>
        <w:t>g</w:t>
      </w:r>
      <w:r w:rsidRPr="00F862DD">
        <w:rPr>
          <w:rFonts w:ascii="Arial" w:hAnsi="Arial" w:cs="Arial"/>
          <w:bCs/>
          <w:sz w:val="20"/>
          <w:szCs w:val="20"/>
        </w:rPr>
        <w:t xml:space="preserve">ing considerable order </w:t>
      </w:r>
      <w:r w:rsidR="002F0992" w:rsidRPr="00F862DD">
        <w:rPr>
          <w:rFonts w:ascii="Arial" w:hAnsi="Arial" w:cs="Arial"/>
          <w:bCs/>
          <w:sz w:val="20"/>
          <w:szCs w:val="20"/>
        </w:rPr>
        <w:t>and discipline to the Committee.</w:t>
      </w:r>
      <w:r w:rsidRPr="00F862DD">
        <w:rPr>
          <w:rFonts w:ascii="Arial" w:hAnsi="Arial" w:cs="Arial"/>
          <w:bCs/>
          <w:sz w:val="20"/>
          <w:szCs w:val="20"/>
        </w:rPr>
        <w:t xml:space="preserve"> </w:t>
      </w:r>
      <w:r w:rsidR="002F0992" w:rsidRPr="00F862DD">
        <w:rPr>
          <w:rFonts w:ascii="Arial" w:hAnsi="Arial" w:cs="Arial"/>
          <w:bCs/>
          <w:sz w:val="20"/>
          <w:szCs w:val="20"/>
        </w:rPr>
        <w:t xml:space="preserve"> Sheila had a total respect for the Lord’s Taverne</w:t>
      </w:r>
      <w:r w:rsidR="0023266C">
        <w:rPr>
          <w:rFonts w:ascii="Arial" w:hAnsi="Arial" w:cs="Arial"/>
          <w:bCs/>
          <w:sz w:val="20"/>
          <w:szCs w:val="20"/>
        </w:rPr>
        <w:t>r</w:t>
      </w:r>
      <w:r w:rsidR="002F0992" w:rsidRPr="00F862DD">
        <w:rPr>
          <w:rFonts w:ascii="Arial" w:hAnsi="Arial" w:cs="Arial"/>
          <w:bCs/>
          <w:sz w:val="20"/>
          <w:szCs w:val="20"/>
        </w:rPr>
        <w:t xml:space="preserve">s ethos and a fierce expectation for the same commitment from all members.  </w:t>
      </w:r>
      <w:r w:rsidRPr="00F862DD">
        <w:rPr>
          <w:rFonts w:ascii="Arial" w:hAnsi="Arial" w:cs="Arial"/>
          <w:sz w:val="20"/>
          <w:szCs w:val="20"/>
          <w:lang w:eastAsia="zh-TW"/>
        </w:rPr>
        <w:t>Sheila came into cricket whilst at St Swithuns School, Winchester.</w:t>
      </w:r>
      <w:r w:rsidR="002F0992" w:rsidRPr="00F862DD">
        <w:rPr>
          <w:rFonts w:ascii="Arial" w:hAnsi="Arial" w:cs="Arial"/>
          <w:sz w:val="20"/>
          <w:szCs w:val="20"/>
          <w:lang w:eastAsia="zh-TW"/>
        </w:rPr>
        <w:t xml:space="preserve"> </w:t>
      </w:r>
      <w:r w:rsidR="002F0992" w:rsidRPr="00F862DD">
        <w:rPr>
          <w:rFonts w:ascii="Arial" w:hAnsi="Arial" w:cs="Arial"/>
          <w:bCs/>
          <w:sz w:val="20"/>
          <w:szCs w:val="20"/>
        </w:rPr>
        <w:t>In passing, Sheila’s passion for the Lord’s Taverners was evident in her generous donation from her estate to assist us continue our work in supporting the young and disadvantaged.</w:t>
      </w:r>
    </w:p>
    <w:p w:rsidR="00C07B79" w:rsidRDefault="00C07B79" w:rsidP="009A26F1">
      <w:pPr>
        <w:widowControl w:val="0"/>
        <w:autoSpaceDE w:val="0"/>
        <w:autoSpaceDN w:val="0"/>
        <w:adjustRightInd w:val="0"/>
        <w:jc w:val="both"/>
        <w:rPr>
          <w:rFonts w:ascii="Arial" w:hAnsi="Arial" w:cs="Arial"/>
          <w:b/>
          <w:bCs/>
          <w:i/>
          <w:iCs/>
          <w:caps/>
          <w:color w:val="0070C0"/>
          <w:sz w:val="22"/>
        </w:rPr>
      </w:pPr>
    </w:p>
    <w:p w:rsidR="008C59D0" w:rsidRPr="00632B91" w:rsidRDefault="008C59D0" w:rsidP="000F6098">
      <w:pPr>
        <w:widowControl w:val="0"/>
        <w:autoSpaceDE w:val="0"/>
        <w:autoSpaceDN w:val="0"/>
        <w:adjustRightInd w:val="0"/>
        <w:rPr>
          <w:rFonts w:ascii="Arial" w:hAnsi="Arial" w:cs="Arial"/>
          <w:b/>
          <w:bCs/>
          <w:i/>
          <w:iCs/>
          <w:caps/>
          <w:color w:val="0070C0"/>
          <w:sz w:val="22"/>
        </w:rPr>
      </w:pPr>
      <w:r w:rsidRPr="00632B91">
        <w:rPr>
          <w:rFonts w:ascii="Arial" w:hAnsi="Arial" w:cs="Arial"/>
          <w:b/>
          <w:bCs/>
          <w:i/>
          <w:iCs/>
          <w:caps/>
          <w:color w:val="0070C0"/>
          <w:sz w:val="22"/>
        </w:rPr>
        <w:t>THANK YOU</w:t>
      </w:r>
    </w:p>
    <w:p w:rsidR="00632B91" w:rsidRDefault="000F6098" w:rsidP="009A26F1">
      <w:pPr>
        <w:jc w:val="both"/>
        <w:rPr>
          <w:rFonts w:ascii="Arial" w:hAnsi="Arial"/>
          <w:sz w:val="22"/>
        </w:rPr>
      </w:pPr>
      <w:r w:rsidRPr="00632B91">
        <w:rPr>
          <w:rFonts w:ascii="Arial" w:hAnsi="Arial"/>
          <w:sz w:val="22"/>
        </w:rPr>
        <w:t xml:space="preserve">I would like to </w:t>
      </w:r>
      <w:r w:rsidR="00632B91">
        <w:rPr>
          <w:rFonts w:ascii="Arial" w:hAnsi="Arial"/>
          <w:sz w:val="22"/>
        </w:rPr>
        <w:t xml:space="preserve">acknowledge and </w:t>
      </w:r>
      <w:r w:rsidRPr="00632B91">
        <w:rPr>
          <w:rFonts w:ascii="Arial" w:hAnsi="Arial"/>
          <w:sz w:val="22"/>
        </w:rPr>
        <w:t xml:space="preserve">express my personal thanks </w:t>
      </w:r>
      <w:r w:rsidR="00632B91">
        <w:rPr>
          <w:rFonts w:ascii="Arial" w:hAnsi="Arial"/>
          <w:sz w:val="22"/>
        </w:rPr>
        <w:t xml:space="preserve">to all the Committee for their tireless work “behind the scenes”.  In particular, </w:t>
      </w:r>
      <w:r w:rsidR="0067581F">
        <w:rPr>
          <w:rFonts w:ascii="Arial" w:hAnsi="Arial"/>
          <w:sz w:val="22"/>
        </w:rPr>
        <w:t xml:space="preserve">Kevan Carroll, Ian Crawford and Kevin Johnson in organising our amazing events, </w:t>
      </w:r>
      <w:r w:rsidR="00632B91">
        <w:rPr>
          <w:rFonts w:ascii="Arial" w:hAnsi="Arial"/>
          <w:sz w:val="22"/>
        </w:rPr>
        <w:t xml:space="preserve">Secretary - Carolyn Johnson and Treasurer - Tim Winter, </w:t>
      </w:r>
      <w:r w:rsidRPr="00632B91">
        <w:rPr>
          <w:rFonts w:ascii="Arial" w:hAnsi="Arial"/>
          <w:sz w:val="22"/>
        </w:rPr>
        <w:t>for the</w:t>
      </w:r>
      <w:r w:rsidR="0067581F">
        <w:rPr>
          <w:rFonts w:ascii="Arial" w:hAnsi="Arial"/>
          <w:sz w:val="22"/>
        </w:rPr>
        <w:t xml:space="preserve">ir on-going </w:t>
      </w:r>
      <w:r w:rsidR="00632B91">
        <w:rPr>
          <w:rFonts w:ascii="Arial" w:hAnsi="Arial"/>
          <w:sz w:val="22"/>
        </w:rPr>
        <w:t xml:space="preserve">work and </w:t>
      </w:r>
      <w:r w:rsidR="00D010E4">
        <w:rPr>
          <w:rFonts w:ascii="Arial" w:hAnsi="Arial"/>
          <w:sz w:val="22"/>
        </w:rPr>
        <w:t xml:space="preserve">the </w:t>
      </w:r>
      <w:r w:rsidR="00632B91">
        <w:rPr>
          <w:rFonts w:ascii="Arial" w:hAnsi="Arial"/>
          <w:sz w:val="22"/>
        </w:rPr>
        <w:t xml:space="preserve">contribution they </w:t>
      </w:r>
      <w:proofErr w:type="gramStart"/>
      <w:r w:rsidR="00632B91">
        <w:rPr>
          <w:rFonts w:ascii="Arial" w:hAnsi="Arial"/>
          <w:sz w:val="22"/>
        </w:rPr>
        <w:t>ma</w:t>
      </w:r>
      <w:r w:rsidR="0067581F">
        <w:rPr>
          <w:rFonts w:ascii="Arial" w:hAnsi="Arial"/>
          <w:sz w:val="22"/>
        </w:rPr>
        <w:t>ke</w:t>
      </w:r>
      <w:r w:rsidR="008D5875">
        <w:rPr>
          <w:rFonts w:ascii="Arial" w:hAnsi="Arial"/>
          <w:sz w:val="22"/>
        </w:rPr>
        <w:t xml:space="preserve"> </w:t>
      </w:r>
      <w:r w:rsidR="0083032C">
        <w:rPr>
          <w:rFonts w:ascii="Arial" w:hAnsi="Arial"/>
          <w:sz w:val="22"/>
        </w:rPr>
        <w:t xml:space="preserve"> </w:t>
      </w:r>
      <w:r w:rsidR="0067581F">
        <w:rPr>
          <w:rFonts w:ascii="Arial" w:hAnsi="Arial"/>
          <w:sz w:val="22"/>
        </w:rPr>
        <w:t>in</w:t>
      </w:r>
      <w:proofErr w:type="gramEnd"/>
      <w:r w:rsidR="0067581F">
        <w:rPr>
          <w:rFonts w:ascii="Arial" w:hAnsi="Arial"/>
          <w:sz w:val="22"/>
        </w:rPr>
        <w:t xml:space="preserve"> their respective positions </w:t>
      </w:r>
    </w:p>
    <w:p w:rsidR="0067581F" w:rsidRDefault="0067581F" w:rsidP="009A26F1">
      <w:pPr>
        <w:jc w:val="both"/>
        <w:rPr>
          <w:rFonts w:ascii="Arial" w:hAnsi="Arial"/>
          <w:sz w:val="22"/>
        </w:rPr>
      </w:pPr>
    </w:p>
    <w:p w:rsidR="000F6098" w:rsidRPr="00632B91" w:rsidRDefault="000F6098" w:rsidP="009A26F1">
      <w:pPr>
        <w:jc w:val="both"/>
        <w:rPr>
          <w:rFonts w:ascii="Arial" w:hAnsi="Arial"/>
          <w:b/>
          <w:bCs/>
          <w:i/>
          <w:iCs/>
          <w:caps/>
          <w:color w:val="0070C0"/>
          <w:sz w:val="22"/>
        </w:rPr>
      </w:pPr>
      <w:r w:rsidRPr="00632B91">
        <w:rPr>
          <w:rFonts w:ascii="Arial" w:hAnsi="Arial"/>
          <w:b/>
          <w:bCs/>
          <w:i/>
          <w:iCs/>
          <w:caps/>
          <w:color w:val="0070C0"/>
          <w:sz w:val="22"/>
        </w:rPr>
        <w:t>WHAT’S AHEAD</w:t>
      </w:r>
    </w:p>
    <w:p w:rsidR="009A26F1" w:rsidRDefault="000F6098" w:rsidP="009A26F1">
      <w:pPr>
        <w:widowControl w:val="0"/>
        <w:autoSpaceDE w:val="0"/>
        <w:autoSpaceDN w:val="0"/>
        <w:adjustRightInd w:val="0"/>
        <w:jc w:val="both"/>
        <w:rPr>
          <w:rFonts w:ascii="Arial" w:hAnsi="Arial" w:cs="Arial"/>
          <w:sz w:val="22"/>
          <w:szCs w:val="32"/>
        </w:rPr>
      </w:pPr>
      <w:r w:rsidRPr="00632B91">
        <w:rPr>
          <w:rFonts w:ascii="Arial" w:hAnsi="Arial" w:cs="Arial"/>
          <w:sz w:val="22"/>
          <w:szCs w:val="32"/>
        </w:rPr>
        <w:t xml:space="preserve">It is important that our role and purpose remain relevant to our members and that </w:t>
      </w:r>
      <w:r w:rsidR="009A26F1">
        <w:rPr>
          <w:rFonts w:ascii="Arial" w:hAnsi="Arial" w:cs="Arial"/>
          <w:sz w:val="22"/>
          <w:szCs w:val="32"/>
        </w:rPr>
        <w:t>we are committed to d</w:t>
      </w:r>
      <w:r w:rsidRPr="00632B91">
        <w:rPr>
          <w:rFonts w:ascii="Arial" w:hAnsi="Arial" w:cs="Arial"/>
          <w:sz w:val="22"/>
          <w:szCs w:val="32"/>
        </w:rPr>
        <w:t>eliver</w:t>
      </w:r>
      <w:r w:rsidR="009A26F1">
        <w:rPr>
          <w:rFonts w:ascii="Arial" w:hAnsi="Arial" w:cs="Arial"/>
          <w:sz w:val="22"/>
          <w:szCs w:val="32"/>
        </w:rPr>
        <w:t>ing</w:t>
      </w:r>
      <w:r w:rsidRPr="00632B91">
        <w:rPr>
          <w:rFonts w:ascii="Arial" w:hAnsi="Arial" w:cs="Arial"/>
          <w:sz w:val="22"/>
          <w:szCs w:val="32"/>
        </w:rPr>
        <w:t xml:space="preserve"> our long-term strategic vision. </w:t>
      </w:r>
      <w:r w:rsidR="009A26F1">
        <w:rPr>
          <w:rFonts w:ascii="Arial" w:hAnsi="Arial" w:cs="Arial"/>
          <w:sz w:val="22"/>
          <w:szCs w:val="32"/>
        </w:rPr>
        <w:t xml:space="preserve"> </w:t>
      </w:r>
      <w:r w:rsidRPr="00632B91">
        <w:rPr>
          <w:rFonts w:ascii="Arial" w:hAnsi="Arial" w:cs="Arial"/>
          <w:sz w:val="22"/>
          <w:szCs w:val="32"/>
        </w:rPr>
        <w:t xml:space="preserve">We have a clear mandate and road map ahead with the finalisation of our </w:t>
      </w:r>
      <w:r w:rsidR="009A26F1">
        <w:rPr>
          <w:rFonts w:ascii="Arial" w:hAnsi="Arial" w:cs="Arial"/>
          <w:sz w:val="22"/>
          <w:szCs w:val="32"/>
        </w:rPr>
        <w:t xml:space="preserve">Strategic Review and the four key drivers centred on Partnership, Sponsorship, Membership and Community that will support </w:t>
      </w:r>
      <w:r w:rsidR="006A1BA7">
        <w:rPr>
          <w:rFonts w:ascii="Arial" w:hAnsi="Arial" w:cs="Arial"/>
          <w:sz w:val="22"/>
          <w:szCs w:val="32"/>
        </w:rPr>
        <w:t xml:space="preserve">its </w:t>
      </w:r>
      <w:r w:rsidR="009A26F1">
        <w:rPr>
          <w:rFonts w:ascii="Arial" w:hAnsi="Arial" w:cs="Arial"/>
          <w:sz w:val="22"/>
          <w:szCs w:val="32"/>
        </w:rPr>
        <w:t>delivery</w:t>
      </w:r>
      <w:r w:rsidR="006A1BA7">
        <w:rPr>
          <w:rFonts w:ascii="Arial" w:hAnsi="Arial" w:cs="Arial"/>
          <w:sz w:val="22"/>
          <w:szCs w:val="32"/>
        </w:rPr>
        <w:t xml:space="preserve">. </w:t>
      </w:r>
      <w:r w:rsidR="009A26F1">
        <w:rPr>
          <w:rFonts w:ascii="Arial" w:hAnsi="Arial" w:cs="Arial"/>
          <w:sz w:val="22"/>
          <w:szCs w:val="32"/>
        </w:rPr>
        <w:t xml:space="preserve">  </w:t>
      </w:r>
    </w:p>
    <w:p w:rsidR="009A26F1" w:rsidRDefault="009A26F1" w:rsidP="009A26F1">
      <w:pPr>
        <w:widowControl w:val="0"/>
        <w:autoSpaceDE w:val="0"/>
        <w:autoSpaceDN w:val="0"/>
        <w:adjustRightInd w:val="0"/>
        <w:jc w:val="both"/>
        <w:rPr>
          <w:rFonts w:ascii="Arial" w:hAnsi="Arial" w:cs="Arial"/>
          <w:sz w:val="22"/>
          <w:szCs w:val="32"/>
        </w:rPr>
      </w:pPr>
    </w:p>
    <w:p w:rsidR="000F6098" w:rsidRPr="00632B91" w:rsidRDefault="009A26F1" w:rsidP="009A26F1">
      <w:pPr>
        <w:widowControl w:val="0"/>
        <w:autoSpaceDE w:val="0"/>
        <w:autoSpaceDN w:val="0"/>
        <w:adjustRightInd w:val="0"/>
        <w:jc w:val="both"/>
        <w:rPr>
          <w:rFonts w:ascii="Arial" w:hAnsi="Arial" w:cs="Arial"/>
          <w:sz w:val="22"/>
          <w:szCs w:val="32"/>
        </w:rPr>
      </w:pPr>
      <w:r>
        <w:rPr>
          <w:rFonts w:ascii="Arial" w:hAnsi="Arial" w:cs="Arial"/>
          <w:sz w:val="22"/>
          <w:szCs w:val="32"/>
        </w:rPr>
        <w:t xml:space="preserve">Membership is the lifeblood of our organisation and we encourage members to become advocates </w:t>
      </w:r>
      <w:r w:rsidR="006A1BA7">
        <w:rPr>
          <w:rFonts w:ascii="Arial" w:hAnsi="Arial" w:cs="Arial"/>
          <w:sz w:val="22"/>
          <w:szCs w:val="32"/>
        </w:rPr>
        <w:t xml:space="preserve">for </w:t>
      </w:r>
      <w:r>
        <w:rPr>
          <w:rFonts w:ascii="Arial" w:hAnsi="Arial" w:cs="Arial"/>
          <w:sz w:val="22"/>
          <w:szCs w:val="32"/>
        </w:rPr>
        <w:t>our work.</w:t>
      </w:r>
      <w:r w:rsidR="00F862DD">
        <w:rPr>
          <w:rFonts w:ascii="Arial" w:hAnsi="Arial" w:cs="Arial"/>
          <w:sz w:val="22"/>
          <w:szCs w:val="32"/>
        </w:rPr>
        <w:t xml:space="preserve">  </w:t>
      </w:r>
      <w:r>
        <w:rPr>
          <w:rFonts w:ascii="Arial" w:hAnsi="Arial" w:cs="Helvetica"/>
          <w:sz w:val="22"/>
          <w:szCs w:val="18"/>
        </w:rPr>
        <w:t xml:space="preserve">As a membership based group, we </w:t>
      </w:r>
      <w:r w:rsidR="000F6098" w:rsidRPr="00632B91">
        <w:rPr>
          <w:rFonts w:ascii="Arial" w:hAnsi="Arial" w:cs="Arial"/>
          <w:sz w:val="22"/>
          <w:szCs w:val="32"/>
        </w:rPr>
        <w:t xml:space="preserve">will be judged by </w:t>
      </w:r>
      <w:r>
        <w:rPr>
          <w:rFonts w:ascii="Arial" w:hAnsi="Arial" w:cs="Arial"/>
          <w:sz w:val="22"/>
          <w:szCs w:val="32"/>
        </w:rPr>
        <w:t>you</w:t>
      </w:r>
      <w:r w:rsidR="00F862DD">
        <w:rPr>
          <w:rFonts w:ascii="Arial" w:hAnsi="Arial" w:cs="Arial"/>
          <w:sz w:val="22"/>
          <w:szCs w:val="32"/>
        </w:rPr>
        <w:t>,</w:t>
      </w:r>
      <w:r>
        <w:rPr>
          <w:rFonts w:ascii="Arial" w:hAnsi="Arial" w:cs="Arial"/>
          <w:sz w:val="22"/>
          <w:szCs w:val="32"/>
        </w:rPr>
        <w:t xml:space="preserve"> </w:t>
      </w:r>
      <w:r w:rsidR="000F6098" w:rsidRPr="00632B91">
        <w:rPr>
          <w:rFonts w:ascii="Arial" w:hAnsi="Arial" w:cs="Arial"/>
          <w:sz w:val="22"/>
          <w:szCs w:val="32"/>
        </w:rPr>
        <w:t>our members</w:t>
      </w:r>
      <w:r w:rsidR="00F862DD">
        <w:rPr>
          <w:rFonts w:ascii="Arial" w:hAnsi="Arial" w:cs="Arial"/>
          <w:sz w:val="22"/>
          <w:szCs w:val="32"/>
        </w:rPr>
        <w:t>,</w:t>
      </w:r>
      <w:r w:rsidR="000F6098" w:rsidRPr="00632B91">
        <w:rPr>
          <w:rFonts w:ascii="Arial" w:hAnsi="Arial" w:cs="Arial"/>
          <w:sz w:val="22"/>
          <w:szCs w:val="32"/>
        </w:rPr>
        <w:t xml:space="preserve"> on </w:t>
      </w:r>
      <w:r w:rsidR="006A1BA7">
        <w:rPr>
          <w:rFonts w:ascii="Arial" w:hAnsi="Arial" w:cs="Arial"/>
          <w:sz w:val="22"/>
          <w:szCs w:val="32"/>
        </w:rPr>
        <w:t xml:space="preserve">delivery of </w:t>
      </w:r>
      <w:r w:rsidR="000F6098" w:rsidRPr="00632B91">
        <w:rPr>
          <w:rFonts w:ascii="Arial" w:hAnsi="Arial" w:cs="Arial"/>
          <w:sz w:val="22"/>
          <w:szCs w:val="32"/>
        </w:rPr>
        <w:t xml:space="preserve">these targeted outcomes over the next </w:t>
      </w:r>
      <w:r>
        <w:rPr>
          <w:rFonts w:ascii="Arial" w:hAnsi="Arial" w:cs="Arial"/>
          <w:sz w:val="22"/>
          <w:szCs w:val="32"/>
        </w:rPr>
        <w:t>3 year period</w:t>
      </w:r>
      <w:r w:rsidR="000F6098" w:rsidRPr="00632B91">
        <w:rPr>
          <w:rFonts w:ascii="Arial" w:hAnsi="Arial" w:cs="Arial"/>
          <w:sz w:val="22"/>
          <w:szCs w:val="32"/>
        </w:rPr>
        <w:t xml:space="preserve">.  </w:t>
      </w:r>
    </w:p>
    <w:p w:rsidR="000F6098" w:rsidRPr="00401957" w:rsidRDefault="000F6098" w:rsidP="000F6098">
      <w:pPr>
        <w:widowControl w:val="0"/>
        <w:autoSpaceDE w:val="0"/>
        <w:autoSpaceDN w:val="0"/>
        <w:adjustRightInd w:val="0"/>
        <w:rPr>
          <w:rFonts w:ascii="Arial" w:hAnsi="Arial" w:cs="Arial"/>
          <w:sz w:val="22"/>
          <w:szCs w:val="32"/>
        </w:rPr>
      </w:pPr>
    </w:p>
    <w:p w:rsidR="000F6098" w:rsidRPr="00D3415E" w:rsidRDefault="000F6098" w:rsidP="000F6098">
      <w:pPr>
        <w:rPr>
          <w:rFonts w:ascii="Arial" w:hAnsi="Arial" w:cs="Helvetica"/>
          <w:sz w:val="22"/>
          <w:szCs w:val="18"/>
        </w:rPr>
      </w:pPr>
    </w:p>
    <w:p w:rsidR="000F6098" w:rsidRPr="001C13E3" w:rsidRDefault="000F6098" w:rsidP="000F6098">
      <w:pPr>
        <w:widowControl w:val="0"/>
        <w:pBdr>
          <w:bottom w:val="single" w:sz="12" w:space="1" w:color="auto"/>
        </w:pBdr>
        <w:autoSpaceDE w:val="0"/>
        <w:autoSpaceDN w:val="0"/>
        <w:adjustRightInd w:val="0"/>
        <w:rPr>
          <w:rFonts w:ascii="Arial" w:hAnsi="Arial" w:cs="Arial"/>
          <w:sz w:val="22"/>
        </w:rPr>
      </w:pPr>
      <w:r w:rsidRPr="001C13E3">
        <w:rPr>
          <w:rFonts w:ascii="Arial" w:hAnsi="Arial" w:cs="Arial"/>
          <w:b/>
          <w:sz w:val="22"/>
        </w:rPr>
        <w:t>John Kilgour</w:t>
      </w:r>
      <w:r w:rsidRPr="001C13E3">
        <w:rPr>
          <w:rFonts w:ascii="Arial" w:hAnsi="Arial" w:cs="Arial"/>
          <w:sz w:val="22"/>
        </w:rPr>
        <w:t xml:space="preserve"> C</w:t>
      </w:r>
      <w:r w:rsidR="00632B91">
        <w:rPr>
          <w:rFonts w:ascii="Arial" w:hAnsi="Arial" w:cs="Arial"/>
          <w:sz w:val="22"/>
        </w:rPr>
        <w:t>hairman</w:t>
      </w:r>
    </w:p>
    <w:p w:rsidR="000F6098" w:rsidRDefault="000F6098" w:rsidP="00663C11">
      <w:pPr>
        <w:pStyle w:val="StandardText"/>
        <w:tabs>
          <w:tab w:val="clear" w:pos="851"/>
          <w:tab w:val="clear" w:pos="1418"/>
          <w:tab w:val="clear" w:pos="1985"/>
          <w:tab w:val="clear" w:pos="7853"/>
          <w:tab w:val="left" w:pos="1134"/>
          <w:tab w:val="left" w:pos="1701"/>
          <w:tab w:val="left" w:pos="8222"/>
        </w:tabs>
        <w:spacing w:before="60"/>
        <w:rPr>
          <w:rFonts w:asciiTheme="minorHAnsi" w:hAnsiTheme="minorHAnsi" w:cstheme="minorHAnsi"/>
          <w:bCs/>
          <w:sz w:val="22"/>
          <w:szCs w:val="22"/>
        </w:rPr>
      </w:pPr>
    </w:p>
    <w:sectPr w:rsidR="000F6098" w:rsidSect="0073327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0A" w:rsidRDefault="00726C0A" w:rsidP="004C159F">
      <w:r>
        <w:separator/>
      </w:r>
    </w:p>
  </w:endnote>
  <w:endnote w:type="continuationSeparator" w:id="0">
    <w:p w:rsidR="00726C0A" w:rsidRDefault="00726C0A" w:rsidP="004C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814597"/>
      <w:docPartObj>
        <w:docPartGallery w:val="Page Numbers (Bottom of Page)"/>
        <w:docPartUnique/>
      </w:docPartObj>
    </w:sdtPr>
    <w:sdtEndPr>
      <w:rPr>
        <w:noProof/>
      </w:rPr>
    </w:sdtEndPr>
    <w:sdtContent>
      <w:p w:rsidR="0073327D" w:rsidRDefault="0073327D">
        <w:pPr>
          <w:pStyle w:val="Footer"/>
          <w:jc w:val="center"/>
        </w:pPr>
        <w:r>
          <w:fldChar w:fldCharType="begin"/>
        </w:r>
        <w:r>
          <w:instrText xml:space="preserve"> PAGE   \* MERGEFORMAT </w:instrText>
        </w:r>
        <w:r>
          <w:fldChar w:fldCharType="separate"/>
        </w:r>
        <w:r w:rsidR="000B60E3">
          <w:rPr>
            <w:noProof/>
          </w:rPr>
          <w:t>4</w:t>
        </w:r>
        <w:r>
          <w:rPr>
            <w:noProof/>
          </w:rPr>
          <w:fldChar w:fldCharType="end"/>
        </w:r>
      </w:p>
    </w:sdtContent>
  </w:sdt>
  <w:p w:rsidR="0073327D" w:rsidRDefault="00733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0A" w:rsidRDefault="00726C0A" w:rsidP="004C159F">
      <w:r>
        <w:separator/>
      </w:r>
    </w:p>
  </w:footnote>
  <w:footnote w:type="continuationSeparator" w:id="0">
    <w:p w:rsidR="00726C0A" w:rsidRDefault="00726C0A" w:rsidP="004C1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A10"/>
    <w:multiLevelType w:val="hybridMultilevel"/>
    <w:tmpl w:val="7C2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6E5309"/>
    <w:multiLevelType w:val="hybridMultilevel"/>
    <w:tmpl w:val="4250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444CE5"/>
    <w:multiLevelType w:val="hybridMultilevel"/>
    <w:tmpl w:val="7610E3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3EA17819"/>
    <w:multiLevelType w:val="hybridMultilevel"/>
    <w:tmpl w:val="D3E80F32"/>
    <w:lvl w:ilvl="0" w:tplc="000F0409">
      <w:start w:val="1"/>
      <w:numFmt w:val="decimal"/>
      <w:lvlText w:val="%1."/>
      <w:lvlJc w:val="left"/>
      <w:pPr>
        <w:tabs>
          <w:tab w:val="num" w:pos="720"/>
        </w:tabs>
        <w:ind w:left="720" w:hanging="360"/>
      </w:pPr>
      <w:rPr>
        <w:rFonts w:hint="default"/>
      </w:rPr>
    </w:lvl>
    <w:lvl w:ilvl="1" w:tplc="8972F5DC">
      <w:start w:val="3"/>
      <w:numFmt w:val="bullet"/>
      <w:lvlText w:val="-"/>
      <w:lvlJc w:val="left"/>
      <w:pPr>
        <w:tabs>
          <w:tab w:val="num" w:pos="1440"/>
        </w:tabs>
        <w:ind w:left="1440" w:hanging="360"/>
      </w:pPr>
      <w:rPr>
        <w:rFonts w:ascii="Times New Roman" w:eastAsia="Times New Roman" w:hAnsi="Times New Roman" w:hint="default"/>
      </w:rPr>
    </w:lvl>
    <w:lvl w:ilvl="2" w:tplc="54CEE582">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35B1F3C"/>
    <w:multiLevelType w:val="hybridMultilevel"/>
    <w:tmpl w:val="E806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B76A8"/>
    <w:multiLevelType w:val="hybridMultilevel"/>
    <w:tmpl w:val="BE124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6C361AA"/>
    <w:multiLevelType w:val="hybridMultilevel"/>
    <w:tmpl w:val="2E7A7102"/>
    <w:lvl w:ilvl="0" w:tplc="92BE09B0">
      <w:start w:val="7"/>
      <w:numFmt w:val="decimal"/>
      <w:lvlText w:val="%1."/>
      <w:lvlJc w:val="left"/>
      <w:pPr>
        <w:tabs>
          <w:tab w:val="num" w:pos="660"/>
        </w:tabs>
        <w:ind w:left="660" w:hanging="360"/>
      </w:pPr>
      <w:rPr>
        <w:rFonts w:hint="default"/>
      </w:rPr>
    </w:lvl>
    <w:lvl w:ilvl="1" w:tplc="CFC0A826">
      <w:start w:val="1"/>
      <w:numFmt w:val="lowerLetter"/>
      <w:lvlText w:val="%2."/>
      <w:lvlJc w:val="left"/>
      <w:pPr>
        <w:tabs>
          <w:tab w:val="num" w:pos="1380"/>
        </w:tabs>
        <w:ind w:left="1380" w:hanging="360"/>
      </w:pPr>
      <w:rPr>
        <w:i w:val="0"/>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92"/>
    <w:rsid w:val="00034356"/>
    <w:rsid w:val="00044262"/>
    <w:rsid w:val="00096DEA"/>
    <w:rsid w:val="000B60E3"/>
    <w:rsid w:val="000B6969"/>
    <w:rsid w:val="000D1AE5"/>
    <w:rsid w:val="000E5394"/>
    <w:rsid w:val="000F6098"/>
    <w:rsid w:val="00103457"/>
    <w:rsid w:val="0018443C"/>
    <w:rsid w:val="001D36F2"/>
    <w:rsid w:val="001D5106"/>
    <w:rsid w:val="00207541"/>
    <w:rsid w:val="0023266C"/>
    <w:rsid w:val="00235F83"/>
    <w:rsid w:val="00281BF0"/>
    <w:rsid w:val="002A2DFF"/>
    <w:rsid w:val="002C7E2E"/>
    <w:rsid w:val="002D17B7"/>
    <w:rsid w:val="002F0992"/>
    <w:rsid w:val="00356B48"/>
    <w:rsid w:val="003779FC"/>
    <w:rsid w:val="003C6B4A"/>
    <w:rsid w:val="003E019A"/>
    <w:rsid w:val="003E2FDB"/>
    <w:rsid w:val="0041180D"/>
    <w:rsid w:val="00442425"/>
    <w:rsid w:val="004A2C2D"/>
    <w:rsid w:val="004C159F"/>
    <w:rsid w:val="004F1748"/>
    <w:rsid w:val="0052209D"/>
    <w:rsid w:val="00523A6F"/>
    <w:rsid w:val="00536D92"/>
    <w:rsid w:val="00544DEA"/>
    <w:rsid w:val="0057571D"/>
    <w:rsid w:val="00582342"/>
    <w:rsid w:val="005A765A"/>
    <w:rsid w:val="005D7D7F"/>
    <w:rsid w:val="00604A2F"/>
    <w:rsid w:val="00632B91"/>
    <w:rsid w:val="00663C11"/>
    <w:rsid w:val="0067581F"/>
    <w:rsid w:val="0068041C"/>
    <w:rsid w:val="006A1BA7"/>
    <w:rsid w:val="006E4398"/>
    <w:rsid w:val="006F68CC"/>
    <w:rsid w:val="00726C0A"/>
    <w:rsid w:val="0073327D"/>
    <w:rsid w:val="00741843"/>
    <w:rsid w:val="00775354"/>
    <w:rsid w:val="00796A3A"/>
    <w:rsid w:val="007C703B"/>
    <w:rsid w:val="007F5299"/>
    <w:rsid w:val="00806D8A"/>
    <w:rsid w:val="0083032C"/>
    <w:rsid w:val="00875671"/>
    <w:rsid w:val="008C59D0"/>
    <w:rsid w:val="008D0F59"/>
    <w:rsid w:val="008D2612"/>
    <w:rsid w:val="008D5875"/>
    <w:rsid w:val="008F1A68"/>
    <w:rsid w:val="00910DB0"/>
    <w:rsid w:val="00942E54"/>
    <w:rsid w:val="00947227"/>
    <w:rsid w:val="0096020D"/>
    <w:rsid w:val="0098230A"/>
    <w:rsid w:val="009A26F1"/>
    <w:rsid w:val="009F1388"/>
    <w:rsid w:val="00A05236"/>
    <w:rsid w:val="00A75BE3"/>
    <w:rsid w:val="00AA07D7"/>
    <w:rsid w:val="00B34A2C"/>
    <w:rsid w:val="00BE401A"/>
    <w:rsid w:val="00BF14A5"/>
    <w:rsid w:val="00C07B79"/>
    <w:rsid w:val="00C40C0D"/>
    <w:rsid w:val="00C40CB2"/>
    <w:rsid w:val="00C62743"/>
    <w:rsid w:val="00C96870"/>
    <w:rsid w:val="00CD0ABE"/>
    <w:rsid w:val="00CD76C2"/>
    <w:rsid w:val="00D010E4"/>
    <w:rsid w:val="00D95A69"/>
    <w:rsid w:val="00E145A9"/>
    <w:rsid w:val="00E9507D"/>
    <w:rsid w:val="00EB5E0D"/>
    <w:rsid w:val="00ED13B6"/>
    <w:rsid w:val="00ED3FD9"/>
    <w:rsid w:val="00F862DD"/>
    <w:rsid w:val="00FF08E7"/>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AU" w:eastAsia="zh-TW"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92"/>
    <w:pPr>
      <w:spacing w:after="0" w:line="240" w:lineRule="auto"/>
    </w:pPr>
    <w:rPr>
      <w:rFonts w:ascii="Times New Roman" w:eastAsia="Times New Roman" w:hAnsi="Times New Roman" w:cs="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536D92"/>
    <w:pPr>
      <w:tabs>
        <w:tab w:val="left" w:pos="851"/>
        <w:tab w:val="left" w:pos="1418"/>
        <w:tab w:val="left" w:pos="1985"/>
        <w:tab w:val="right" w:pos="7853"/>
      </w:tabs>
      <w:overflowPunct w:val="0"/>
      <w:autoSpaceDE w:val="0"/>
      <w:autoSpaceDN w:val="0"/>
      <w:adjustRightInd w:val="0"/>
      <w:spacing w:before="100" w:after="120"/>
      <w:jc w:val="both"/>
      <w:textAlignment w:val="baseline"/>
    </w:pPr>
    <w:rPr>
      <w:szCs w:val="20"/>
    </w:rPr>
  </w:style>
  <w:style w:type="table" w:styleId="TableGrid">
    <w:name w:val="Table Grid"/>
    <w:basedOn w:val="TableNormal"/>
    <w:uiPriority w:val="59"/>
    <w:rsid w:val="00B3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A2C"/>
    <w:rPr>
      <w:rFonts w:ascii="Tahoma" w:hAnsi="Tahoma" w:cs="Tahoma"/>
      <w:sz w:val="16"/>
      <w:szCs w:val="16"/>
    </w:rPr>
  </w:style>
  <w:style w:type="character" w:customStyle="1" w:styleId="BalloonTextChar">
    <w:name w:val="Balloon Text Char"/>
    <w:basedOn w:val="DefaultParagraphFont"/>
    <w:link w:val="BalloonText"/>
    <w:uiPriority w:val="99"/>
    <w:semiHidden/>
    <w:rsid w:val="00B34A2C"/>
    <w:rPr>
      <w:rFonts w:ascii="Tahoma" w:eastAsia="Times New Roman" w:hAnsi="Tahoma" w:cs="Tahoma"/>
      <w:sz w:val="16"/>
      <w:szCs w:val="16"/>
      <w:lang w:eastAsia="en-US" w:bidi="ar-SA"/>
    </w:rPr>
  </w:style>
  <w:style w:type="paragraph" w:styleId="Header">
    <w:name w:val="header"/>
    <w:basedOn w:val="Normal"/>
    <w:link w:val="HeaderChar"/>
    <w:uiPriority w:val="99"/>
    <w:unhideWhenUsed/>
    <w:rsid w:val="004C159F"/>
    <w:pPr>
      <w:tabs>
        <w:tab w:val="center" w:pos="4513"/>
        <w:tab w:val="right" w:pos="9026"/>
      </w:tabs>
    </w:pPr>
  </w:style>
  <w:style w:type="character" w:customStyle="1" w:styleId="HeaderChar">
    <w:name w:val="Header Char"/>
    <w:basedOn w:val="DefaultParagraphFont"/>
    <w:link w:val="Header"/>
    <w:uiPriority w:val="99"/>
    <w:rsid w:val="004C159F"/>
    <w:rPr>
      <w:rFonts w:ascii="Times New Roman" w:eastAsia="Times New Roman" w:hAnsi="Times New Roman" w:cs="Times New Roman"/>
      <w:sz w:val="24"/>
      <w:szCs w:val="24"/>
      <w:lang w:eastAsia="en-US" w:bidi="ar-SA"/>
    </w:rPr>
  </w:style>
  <w:style w:type="paragraph" w:styleId="Footer">
    <w:name w:val="footer"/>
    <w:basedOn w:val="Normal"/>
    <w:link w:val="FooterChar"/>
    <w:uiPriority w:val="99"/>
    <w:unhideWhenUsed/>
    <w:rsid w:val="004C159F"/>
    <w:pPr>
      <w:tabs>
        <w:tab w:val="center" w:pos="4513"/>
        <w:tab w:val="right" w:pos="9026"/>
      </w:tabs>
    </w:pPr>
  </w:style>
  <w:style w:type="character" w:customStyle="1" w:styleId="FooterChar">
    <w:name w:val="Footer Char"/>
    <w:basedOn w:val="DefaultParagraphFont"/>
    <w:link w:val="Footer"/>
    <w:uiPriority w:val="99"/>
    <w:rsid w:val="004C159F"/>
    <w:rPr>
      <w:rFonts w:ascii="Times New Roman" w:eastAsia="Times New Roman" w:hAnsi="Times New Roman" w:cs="Times New Roman"/>
      <w:sz w:val="24"/>
      <w:szCs w:val="24"/>
      <w:lang w:eastAsia="en-US" w:bidi="ar-SA"/>
    </w:rPr>
  </w:style>
  <w:style w:type="paragraph" w:styleId="ListParagraph">
    <w:name w:val="List Paragraph"/>
    <w:basedOn w:val="Normal"/>
    <w:uiPriority w:val="34"/>
    <w:qFormat/>
    <w:rsid w:val="002D17B7"/>
    <w:pPr>
      <w:ind w:left="720"/>
    </w:pPr>
    <w:rPr>
      <w:rFonts w:ascii="Calibri" w:eastAsiaTheme="minorEastAsia" w:hAnsi="Calibri" w:cs="Calibri"/>
      <w:sz w:val="22"/>
      <w:szCs w:val="22"/>
      <w:lang w:eastAsia="zh-TW" w:bidi="th-TH"/>
    </w:rPr>
  </w:style>
  <w:style w:type="character" w:styleId="Hyperlink">
    <w:name w:val="Hyperlink"/>
    <w:basedOn w:val="DefaultParagraphFont"/>
    <w:uiPriority w:val="99"/>
    <w:unhideWhenUsed/>
    <w:rsid w:val="00A05236"/>
    <w:rPr>
      <w:color w:val="0000FF" w:themeColor="hyperlink"/>
      <w:u w:val="single"/>
    </w:rPr>
  </w:style>
  <w:style w:type="paragraph" w:customStyle="1" w:styleId="Default">
    <w:name w:val="Default"/>
    <w:rsid w:val="006E4398"/>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AU" w:eastAsia="zh-TW"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92"/>
    <w:pPr>
      <w:spacing w:after="0" w:line="240" w:lineRule="auto"/>
    </w:pPr>
    <w:rPr>
      <w:rFonts w:ascii="Times New Roman" w:eastAsia="Times New Roman" w:hAnsi="Times New Roman" w:cs="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536D92"/>
    <w:pPr>
      <w:tabs>
        <w:tab w:val="left" w:pos="851"/>
        <w:tab w:val="left" w:pos="1418"/>
        <w:tab w:val="left" w:pos="1985"/>
        <w:tab w:val="right" w:pos="7853"/>
      </w:tabs>
      <w:overflowPunct w:val="0"/>
      <w:autoSpaceDE w:val="0"/>
      <w:autoSpaceDN w:val="0"/>
      <w:adjustRightInd w:val="0"/>
      <w:spacing w:before="100" w:after="120"/>
      <w:jc w:val="both"/>
      <w:textAlignment w:val="baseline"/>
    </w:pPr>
    <w:rPr>
      <w:szCs w:val="20"/>
    </w:rPr>
  </w:style>
  <w:style w:type="table" w:styleId="TableGrid">
    <w:name w:val="Table Grid"/>
    <w:basedOn w:val="TableNormal"/>
    <w:uiPriority w:val="59"/>
    <w:rsid w:val="00B3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A2C"/>
    <w:rPr>
      <w:rFonts w:ascii="Tahoma" w:hAnsi="Tahoma" w:cs="Tahoma"/>
      <w:sz w:val="16"/>
      <w:szCs w:val="16"/>
    </w:rPr>
  </w:style>
  <w:style w:type="character" w:customStyle="1" w:styleId="BalloonTextChar">
    <w:name w:val="Balloon Text Char"/>
    <w:basedOn w:val="DefaultParagraphFont"/>
    <w:link w:val="BalloonText"/>
    <w:uiPriority w:val="99"/>
    <w:semiHidden/>
    <w:rsid w:val="00B34A2C"/>
    <w:rPr>
      <w:rFonts w:ascii="Tahoma" w:eastAsia="Times New Roman" w:hAnsi="Tahoma" w:cs="Tahoma"/>
      <w:sz w:val="16"/>
      <w:szCs w:val="16"/>
      <w:lang w:eastAsia="en-US" w:bidi="ar-SA"/>
    </w:rPr>
  </w:style>
  <w:style w:type="paragraph" w:styleId="Header">
    <w:name w:val="header"/>
    <w:basedOn w:val="Normal"/>
    <w:link w:val="HeaderChar"/>
    <w:uiPriority w:val="99"/>
    <w:unhideWhenUsed/>
    <w:rsid w:val="004C159F"/>
    <w:pPr>
      <w:tabs>
        <w:tab w:val="center" w:pos="4513"/>
        <w:tab w:val="right" w:pos="9026"/>
      </w:tabs>
    </w:pPr>
  </w:style>
  <w:style w:type="character" w:customStyle="1" w:styleId="HeaderChar">
    <w:name w:val="Header Char"/>
    <w:basedOn w:val="DefaultParagraphFont"/>
    <w:link w:val="Header"/>
    <w:uiPriority w:val="99"/>
    <w:rsid w:val="004C159F"/>
    <w:rPr>
      <w:rFonts w:ascii="Times New Roman" w:eastAsia="Times New Roman" w:hAnsi="Times New Roman" w:cs="Times New Roman"/>
      <w:sz w:val="24"/>
      <w:szCs w:val="24"/>
      <w:lang w:eastAsia="en-US" w:bidi="ar-SA"/>
    </w:rPr>
  </w:style>
  <w:style w:type="paragraph" w:styleId="Footer">
    <w:name w:val="footer"/>
    <w:basedOn w:val="Normal"/>
    <w:link w:val="FooterChar"/>
    <w:uiPriority w:val="99"/>
    <w:unhideWhenUsed/>
    <w:rsid w:val="004C159F"/>
    <w:pPr>
      <w:tabs>
        <w:tab w:val="center" w:pos="4513"/>
        <w:tab w:val="right" w:pos="9026"/>
      </w:tabs>
    </w:pPr>
  </w:style>
  <w:style w:type="character" w:customStyle="1" w:styleId="FooterChar">
    <w:name w:val="Footer Char"/>
    <w:basedOn w:val="DefaultParagraphFont"/>
    <w:link w:val="Footer"/>
    <w:uiPriority w:val="99"/>
    <w:rsid w:val="004C159F"/>
    <w:rPr>
      <w:rFonts w:ascii="Times New Roman" w:eastAsia="Times New Roman" w:hAnsi="Times New Roman" w:cs="Times New Roman"/>
      <w:sz w:val="24"/>
      <w:szCs w:val="24"/>
      <w:lang w:eastAsia="en-US" w:bidi="ar-SA"/>
    </w:rPr>
  </w:style>
  <w:style w:type="paragraph" w:styleId="ListParagraph">
    <w:name w:val="List Paragraph"/>
    <w:basedOn w:val="Normal"/>
    <w:uiPriority w:val="34"/>
    <w:qFormat/>
    <w:rsid w:val="002D17B7"/>
    <w:pPr>
      <w:ind w:left="720"/>
    </w:pPr>
    <w:rPr>
      <w:rFonts w:ascii="Calibri" w:eastAsiaTheme="minorEastAsia" w:hAnsi="Calibri" w:cs="Calibri"/>
      <w:sz w:val="22"/>
      <w:szCs w:val="22"/>
      <w:lang w:eastAsia="zh-TW" w:bidi="th-TH"/>
    </w:rPr>
  </w:style>
  <w:style w:type="character" w:styleId="Hyperlink">
    <w:name w:val="Hyperlink"/>
    <w:basedOn w:val="DefaultParagraphFont"/>
    <w:uiPriority w:val="99"/>
    <w:unhideWhenUsed/>
    <w:rsid w:val="00A05236"/>
    <w:rPr>
      <w:color w:val="0000FF" w:themeColor="hyperlink"/>
      <w:u w:val="single"/>
    </w:rPr>
  </w:style>
  <w:style w:type="paragraph" w:customStyle="1" w:styleId="Default">
    <w:name w:val="Default"/>
    <w:rsid w:val="006E439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0617">
      <w:bodyDiv w:val="1"/>
      <w:marLeft w:val="0"/>
      <w:marRight w:val="0"/>
      <w:marTop w:val="0"/>
      <w:marBottom w:val="0"/>
      <w:divBdr>
        <w:top w:val="none" w:sz="0" w:space="0" w:color="auto"/>
        <w:left w:val="none" w:sz="0" w:space="0" w:color="auto"/>
        <w:bottom w:val="none" w:sz="0" w:space="0" w:color="auto"/>
        <w:right w:val="none" w:sz="0" w:space="0" w:color="auto"/>
      </w:divBdr>
      <w:divsChild>
        <w:div w:id="1283221822">
          <w:marLeft w:val="0"/>
          <w:marRight w:val="0"/>
          <w:marTop w:val="0"/>
          <w:marBottom w:val="0"/>
          <w:divBdr>
            <w:top w:val="none" w:sz="0" w:space="0" w:color="auto"/>
            <w:left w:val="none" w:sz="0" w:space="0" w:color="auto"/>
            <w:bottom w:val="none" w:sz="0" w:space="0" w:color="auto"/>
            <w:right w:val="none" w:sz="0" w:space="0" w:color="auto"/>
          </w:divBdr>
        </w:div>
      </w:divsChild>
    </w:div>
    <w:div w:id="1485780154">
      <w:bodyDiv w:val="1"/>
      <w:marLeft w:val="0"/>
      <w:marRight w:val="0"/>
      <w:marTop w:val="0"/>
      <w:marBottom w:val="0"/>
      <w:divBdr>
        <w:top w:val="none" w:sz="0" w:space="0" w:color="auto"/>
        <w:left w:val="none" w:sz="0" w:space="0" w:color="auto"/>
        <w:bottom w:val="none" w:sz="0" w:space="0" w:color="auto"/>
        <w:right w:val="none" w:sz="0" w:space="0" w:color="auto"/>
      </w:divBdr>
    </w:div>
    <w:div w:id="21313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lordstavernersvic.org.au/uploads/1/3/5/7/13575217/2111583_orig.jpg"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hyperlink" Target="http://www.theage.com.au/photogallery/national/sheila-scotter-20120408-1wj50.html?selectedImage=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Kilgour</dc:creator>
  <cp:lastModifiedBy>Pops</cp:lastModifiedBy>
  <cp:revision>2</cp:revision>
  <cp:lastPrinted>2012-10-21T22:17:00Z</cp:lastPrinted>
  <dcterms:created xsi:type="dcterms:W3CDTF">2012-10-22T20:27:00Z</dcterms:created>
  <dcterms:modified xsi:type="dcterms:W3CDTF">2012-10-22T20:27:00Z</dcterms:modified>
</cp:coreProperties>
</file>